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21" w:rsidRPr="008D11EF" w:rsidRDefault="00F23F21" w:rsidP="00F23F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F23F21" w:rsidRPr="008D11EF" w:rsidRDefault="00F23F21" w:rsidP="00F23F21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1EF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F23F21" w:rsidRPr="008D11EF" w:rsidRDefault="00F23F21" w:rsidP="00F23F21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F23F21" w:rsidRPr="008D11EF" w:rsidRDefault="00F23F21" w:rsidP="00F23F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b/>
          <w:sz w:val="24"/>
          <w:szCs w:val="24"/>
        </w:rPr>
        <w:t>№ 36-2</w:t>
      </w:r>
      <w:r w:rsidRPr="008D11EF">
        <w:rPr>
          <w:rFonts w:ascii="Times New Roman" w:hAnsi="Times New Roman" w:cs="Times New Roman"/>
          <w:b/>
          <w:sz w:val="24"/>
          <w:szCs w:val="24"/>
        </w:rPr>
        <w:tab/>
      </w:r>
      <w:r w:rsidRPr="008D11EF">
        <w:rPr>
          <w:rFonts w:ascii="Times New Roman" w:hAnsi="Times New Roman" w:cs="Times New Roman"/>
          <w:b/>
          <w:sz w:val="24"/>
          <w:szCs w:val="24"/>
        </w:rPr>
        <w:tab/>
      </w:r>
      <w:r w:rsidRPr="008D11EF">
        <w:rPr>
          <w:rFonts w:ascii="Times New Roman" w:hAnsi="Times New Roman" w:cs="Times New Roman"/>
          <w:b/>
          <w:sz w:val="24"/>
          <w:szCs w:val="24"/>
        </w:rPr>
        <w:tab/>
      </w:r>
      <w:r w:rsidRPr="008D11EF">
        <w:rPr>
          <w:rFonts w:ascii="Times New Roman" w:hAnsi="Times New Roman" w:cs="Times New Roman"/>
          <w:b/>
          <w:sz w:val="24"/>
          <w:szCs w:val="24"/>
        </w:rPr>
        <w:tab/>
      </w:r>
      <w:r w:rsidRPr="008D11EF">
        <w:rPr>
          <w:rFonts w:ascii="Times New Roman" w:hAnsi="Times New Roman" w:cs="Times New Roman"/>
          <w:b/>
          <w:sz w:val="24"/>
          <w:szCs w:val="24"/>
        </w:rPr>
        <w:tab/>
      </w:r>
      <w:r w:rsidRPr="008D11E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</w:t>
      </w:r>
      <w:r w:rsidRPr="008D11EF">
        <w:rPr>
          <w:rFonts w:ascii="Times New Roman" w:hAnsi="Times New Roman" w:cs="Times New Roman"/>
          <w:b/>
          <w:sz w:val="24"/>
          <w:szCs w:val="24"/>
        </w:rPr>
        <w:tab/>
        <w:t xml:space="preserve">      от 13.03.2014 г.</w:t>
      </w:r>
    </w:p>
    <w:p w:rsidR="00F23F21" w:rsidRPr="008D11EF" w:rsidRDefault="00F23F21" w:rsidP="00F23F21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F23F21" w:rsidRPr="008D11EF" w:rsidRDefault="00F23F21" w:rsidP="00F23F2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 xml:space="preserve">О подготовке и проведении </w:t>
      </w:r>
    </w:p>
    <w:p w:rsidR="00F23F21" w:rsidRPr="008D11EF" w:rsidRDefault="00F23F21" w:rsidP="00F23F2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 xml:space="preserve">первомайских мероприятий </w:t>
      </w:r>
    </w:p>
    <w:p w:rsidR="00F23F21" w:rsidRPr="008D11EF" w:rsidRDefault="00F23F21" w:rsidP="00F23F2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>Федерации профсоюзов Камчатки в 2014 году</w:t>
      </w:r>
    </w:p>
    <w:p w:rsidR="00F23F21" w:rsidRPr="008D11EF" w:rsidRDefault="00F23F21" w:rsidP="00F23F21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ab/>
      </w:r>
    </w:p>
    <w:p w:rsidR="00F23F21" w:rsidRPr="008D11EF" w:rsidRDefault="00F23F21" w:rsidP="00F23F2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подготовке и проведении первомайских мероприятий Федерации профсоюзов Камчатки в 2014 году, Президиум Федерации профсоюзов Камчатки </w:t>
      </w:r>
    </w:p>
    <w:p w:rsidR="00F23F21" w:rsidRPr="008D11EF" w:rsidRDefault="00F23F21" w:rsidP="00F23F21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F23F21" w:rsidRPr="008D11EF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 подготовке и проведении первомайских мероприятий Федерации профсоюзов Камчатки в 2014 году, принять к сведению.</w:t>
      </w:r>
    </w:p>
    <w:p w:rsidR="00F23F21" w:rsidRPr="00EF2BA1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EF2BA1">
        <w:rPr>
          <w:rFonts w:ascii="Times New Roman" w:hAnsi="Times New Roman" w:cs="Times New Roman"/>
          <w:sz w:val="24"/>
          <w:szCs w:val="24"/>
        </w:rPr>
        <w:t>Провести первомайские мероприятия 2014 года в форме демонстрации и митинга.</w:t>
      </w:r>
    </w:p>
    <w:p w:rsidR="00F23F21" w:rsidRPr="00EF2BA1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EF2BA1">
        <w:rPr>
          <w:rFonts w:ascii="Times New Roman" w:hAnsi="Times New Roman" w:cs="Times New Roman"/>
          <w:sz w:val="24"/>
          <w:szCs w:val="24"/>
        </w:rPr>
        <w:t>Обратиться к региональным отделениям политических партий и общественных организаций с предложением принять активное участие в подготовке и проведении первомайских мероприятий в 2014 году.</w:t>
      </w:r>
    </w:p>
    <w:p w:rsidR="00F23F21" w:rsidRPr="008D11EF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EF2BA1">
        <w:rPr>
          <w:rFonts w:ascii="Times New Roman" w:hAnsi="Times New Roman" w:cs="Times New Roman"/>
          <w:sz w:val="24"/>
          <w:szCs w:val="24"/>
        </w:rPr>
        <w:t xml:space="preserve">Поручить Секретариату Президиума Федерации профсоюзов Камчатки в срок до 04 апреля 2014 года подготовить план организационно-технических мероприятий Федерации профсоюзов Камчатки по подготовке и проведению  первомайских мероприятий в </w:t>
      </w:r>
      <w:proofErr w:type="spellStart"/>
      <w:proofErr w:type="gramStart"/>
      <w:r w:rsidRPr="00EF2BA1">
        <w:rPr>
          <w:rFonts w:ascii="Times New Roman" w:hAnsi="Times New Roman" w:cs="Times New Roman"/>
          <w:sz w:val="24"/>
          <w:szCs w:val="24"/>
        </w:rPr>
        <w:t>Петропавловск-Камчатском</w:t>
      </w:r>
      <w:proofErr w:type="spellEnd"/>
      <w:proofErr w:type="gramEnd"/>
      <w:r w:rsidRPr="00EF2BA1">
        <w:rPr>
          <w:rFonts w:ascii="Times New Roman" w:hAnsi="Times New Roman" w:cs="Times New Roman"/>
          <w:sz w:val="24"/>
          <w:szCs w:val="24"/>
        </w:rPr>
        <w:t xml:space="preserve"> городском округе, </w:t>
      </w:r>
      <w:proofErr w:type="spellStart"/>
      <w:r w:rsidRPr="00EF2BA1">
        <w:rPr>
          <w:rFonts w:ascii="Times New Roman" w:hAnsi="Times New Roman" w:cs="Times New Roman"/>
          <w:sz w:val="24"/>
          <w:szCs w:val="24"/>
        </w:rPr>
        <w:t>Елизовском</w:t>
      </w:r>
      <w:proofErr w:type="spellEnd"/>
      <w:r w:rsidRPr="00EF2BA1">
        <w:rPr>
          <w:rFonts w:ascii="Times New Roman" w:hAnsi="Times New Roman" w:cs="Times New Roman"/>
          <w:sz w:val="24"/>
          <w:szCs w:val="24"/>
        </w:rPr>
        <w:t xml:space="preserve"> муниципальном</w:t>
      </w:r>
      <w:r w:rsidRPr="008D11EF">
        <w:rPr>
          <w:rFonts w:ascii="Times New Roman" w:hAnsi="Times New Roman" w:cs="Times New Roman"/>
          <w:sz w:val="24"/>
          <w:szCs w:val="24"/>
        </w:rPr>
        <w:t xml:space="preserve"> районе и определить формат проведения первомайских мероприятий в других муниципальных районах Камчатского края. </w:t>
      </w:r>
    </w:p>
    <w:p w:rsidR="00F23F21" w:rsidRPr="008D11EF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>Рекомендовать членским организациям Федерации профсоюзов Камчатки в срок до 15 апреля 2014 года рассмотреть вопрос подготовки и участия в первомайских мероприятиях Федерации профсоюзов Камчатки на заседаниях своих руководящих органов.</w:t>
      </w:r>
    </w:p>
    <w:p w:rsidR="00F23F21" w:rsidRPr="008D11EF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в срок до 15 апреля 2014 года направить в Федерацию профсоюзов Камчатки предложения по </w:t>
      </w:r>
      <w:proofErr w:type="spellStart"/>
      <w:r w:rsidRPr="008D11EF">
        <w:rPr>
          <w:rFonts w:ascii="Times New Roman" w:hAnsi="Times New Roman" w:cs="Times New Roman"/>
          <w:sz w:val="24"/>
          <w:szCs w:val="24"/>
        </w:rPr>
        <w:t>общепрофсоюзным</w:t>
      </w:r>
      <w:proofErr w:type="spellEnd"/>
      <w:r w:rsidRPr="008D11EF">
        <w:rPr>
          <w:rFonts w:ascii="Times New Roman" w:hAnsi="Times New Roman" w:cs="Times New Roman"/>
          <w:sz w:val="24"/>
          <w:szCs w:val="24"/>
        </w:rPr>
        <w:t xml:space="preserve"> лозунгам и основным отраслевым первомайским лозунгам.</w:t>
      </w:r>
    </w:p>
    <w:p w:rsidR="00F23F21" w:rsidRPr="00EF2BA1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8D11EF">
        <w:rPr>
          <w:rFonts w:ascii="Times New Roman" w:hAnsi="Times New Roman" w:cs="Times New Roman"/>
          <w:sz w:val="24"/>
          <w:szCs w:val="24"/>
        </w:rPr>
        <w:t xml:space="preserve">Секретариату Президиума Федерации профсоюзов Камчатки в срок до 18 апреля 2014 года </w:t>
      </w:r>
      <w:r w:rsidRPr="00EF2BA1">
        <w:rPr>
          <w:rFonts w:ascii="Times New Roman" w:hAnsi="Times New Roman" w:cs="Times New Roman"/>
          <w:sz w:val="24"/>
          <w:szCs w:val="24"/>
        </w:rPr>
        <w:t xml:space="preserve">сформировать общий список </w:t>
      </w:r>
      <w:proofErr w:type="spellStart"/>
      <w:r w:rsidRPr="00EF2BA1">
        <w:rPr>
          <w:rFonts w:ascii="Times New Roman" w:hAnsi="Times New Roman" w:cs="Times New Roman"/>
          <w:sz w:val="24"/>
          <w:szCs w:val="24"/>
        </w:rPr>
        <w:t>общепрофсоюзных</w:t>
      </w:r>
      <w:proofErr w:type="spellEnd"/>
      <w:r w:rsidRPr="00EF2BA1">
        <w:rPr>
          <w:rFonts w:ascii="Times New Roman" w:hAnsi="Times New Roman" w:cs="Times New Roman"/>
          <w:sz w:val="24"/>
          <w:szCs w:val="24"/>
        </w:rPr>
        <w:t xml:space="preserve"> и отраслевых лозунгов.</w:t>
      </w:r>
    </w:p>
    <w:p w:rsidR="00F23F21" w:rsidRPr="00EF2BA1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EF2BA1">
        <w:rPr>
          <w:rFonts w:ascii="Times New Roman" w:hAnsi="Times New Roman" w:cs="Times New Roman"/>
          <w:sz w:val="24"/>
          <w:szCs w:val="24"/>
        </w:rPr>
        <w:t xml:space="preserve">Поручить Секретариату Президиума Федерации профсоюзов Камчатки с учетом социально-экономической ситуации в Камчатском крае и в случае необходимости принять решение о формате и проведении публичных коллективных действий в период до 1 мая 2014 года. </w:t>
      </w:r>
    </w:p>
    <w:p w:rsidR="00F23F21" w:rsidRDefault="00F23F21" w:rsidP="00F23F21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EF2BA1">
        <w:rPr>
          <w:rFonts w:ascii="Times New Roman" w:hAnsi="Times New Roman" w:cs="Times New Roman"/>
          <w:sz w:val="24"/>
          <w:szCs w:val="24"/>
        </w:rPr>
        <w:t xml:space="preserve">Учитывая письмо </w:t>
      </w:r>
      <w:proofErr w:type="spellStart"/>
      <w:r w:rsidRPr="00EF2BA1">
        <w:rPr>
          <w:rFonts w:ascii="Times New Roman" w:hAnsi="Times New Roman" w:cs="Times New Roman"/>
          <w:sz w:val="24"/>
          <w:szCs w:val="24"/>
        </w:rPr>
        <w:t>Унтиловой</w:t>
      </w:r>
      <w:proofErr w:type="spellEnd"/>
      <w:r w:rsidRPr="00EF2BA1">
        <w:rPr>
          <w:rFonts w:ascii="Times New Roman" w:hAnsi="Times New Roman" w:cs="Times New Roman"/>
          <w:sz w:val="24"/>
          <w:szCs w:val="24"/>
        </w:rPr>
        <w:t xml:space="preserve"> И.Л., заместителя Председателя</w:t>
      </w:r>
      <w:r w:rsidRPr="008D11EF">
        <w:rPr>
          <w:rFonts w:ascii="Times New Roman" w:hAnsi="Times New Roman" w:cs="Times New Roman"/>
          <w:sz w:val="24"/>
          <w:szCs w:val="24"/>
        </w:rPr>
        <w:t xml:space="preserve"> Правительства Камчатского края, № 30-5196 от 19.11.2013 года предложить Правительству Камчатского края всесторонне и широко освещать роль профсоюзного движения в Камчатском крае и его памятные даты в период подготовки и проведения основных мероприятий, посвященных празднику 1 мая в средствах массовой информации.</w:t>
      </w:r>
    </w:p>
    <w:p w:rsidR="00F23F21" w:rsidRDefault="00F23F21" w:rsidP="00F23F21">
      <w:pPr>
        <w:pStyle w:val="3"/>
        <w:spacing w:after="0"/>
        <w:rPr>
          <w:sz w:val="24"/>
          <w:szCs w:val="24"/>
        </w:rPr>
      </w:pPr>
    </w:p>
    <w:p w:rsidR="00F23F21" w:rsidRPr="008D11EF" w:rsidRDefault="00F23F21" w:rsidP="00F23F21">
      <w:pPr>
        <w:pStyle w:val="3"/>
        <w:spacing w:after="0"/>
        <w:rPr>
          <w:sz w:val="24"/>
          <w:szCs w:val="24"/>
        </w:rPr>
      </w:pPr>
      <w:r w:rsidRPr="008D11EF">
        <w:rPr>
          <w:sz w:val="24"/>
          <w:szCs w:val="24"/>
        </w:rPr>
        <w:t>Председатель</w:t>
      </w:r>
    </w:p>
    <w:p w:rsidR="00F23F21" w:rsidRPr="008D11EF" w:rsidRDefault="00F23F21" w:rsidP="00F23F21">
      <w:pPr>
        <w:pStyle w:val="3"/>
        <w:spacing w:after="0"/>
        <w:rPr>
          <w:sz w:val="24"/>
          <w:szCs w:val="24"/>
        </w:rPr>
      </w:pPr>
      <w:r w:rsidRPr="008D11EF">
        <w:rPr>
          <w:sz w:val="24"/>
          <w:szCs w:val="24"/>
        </w:rPr>
        <w:t xml:space="preserve">Федерации профсоюзов </w:t>
      </w:r>
    </w:p>
    <w:p w:rsidR="00F23F21" w:rsidRPr="00B24B25" w:rsidRDefault="00F23F21" w:rsidP="00F23F21">
      <w:pPr>
        <w:pStyle w:val="3"/>
        <w:tabs>
          <w:tab w:val="left" w:pos="0"/>
        </w:tabs>
        <w:spacing w:after="0"/>
        <w:rPr>
          <w:i/>
          <w:sz w:val="24"/>
          <w:szCs w:val="24"/>
        </w:rPr>
      </w:pPr>
      <w:r w:rsidRPr="008D11EF">
        <w:rPr>
          <w:sz w:val="24"/>
          <w:szCs w:val="24"/>
        </w:rPr>
        <w:lastRenderedPageBreak/>
        <w:t>Камчатки</w:t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</w:r>
      <w:r w:rsidRPr="008D11EF">
        <w:rPr>
          <w:sz w:val="24"/>
          <w:szCs w:val="24"/>
        </w:rPr>
        <w:tab/>
        <w:t xml:space="preserve">           А.В. Зимин</w:t>
      </w:r>
    </w:p>
    <w:p w:rsidR="00BD14DB" w:rsidRDefault="00BD14DB"/>
    <w:sectPr w:rsidR="00BD14DB" w:rsidSect="00BD1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43109"/>
    <w:multiLevelType w:val="hybridMultilevel"/>
    <w:tmpl w:val="511ABD48"/>
    <w:lvl w:ilvl="0" w:tplc="27B224CC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21"/>
    <w:rsid w:val="00BD14DB"/>
    <w:rsid w:val="00F2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2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23F2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23F2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unhideWhenUsed/>
    <w:rsid w:val="00F23F21"/>
    <w:pPr>
      <w:spacing w:after="120" w:line="240" w:lineRule="auto"/>
    </w:pPr>
    <w:rPr>
      <w:rFonts w:ascii="Times New Roman" w:eastAsia="Times New Roman" w:hAnsi="Times New Roman" w:cs="Times New Roman"/>
      <w:color w:val="000000"/>
      <w:kern w:val="28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F23F21"/>
    <w:rPr>
      <w:rFonts w:ascii="Times New Roman" w:eastAsia="Times New Roman" w:hAnsi="Times New Roman" w:cs="Times New Roman"/>
      <w:color w:val="000000"/>
      <w:kern w:val="28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2014-03-30T22:14:00Z</dcterms:created>
  <dcterms:modified xsi:type="dcterms:W3CDTF">2014-03-30T22:14:00Z</dcterms:modified>
</cp:coreProperties>
</file>