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2D9" w:rsidRPr="00B24B25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162D9" w:rsidRPr="00B24B25" w:rsidRDefault="006162D9" w:rsidP="006162D9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B25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6162D9" w:rsidRPr="00B24B25" w:rsidRDefault="006162D9" w:rsidP="006162D9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6162D9" w:rsidRPr="00B24B25" w:rsidRDefault="006162D9" w:rsidP="006162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b/>
          <w:sz w:val="24"/>
          <w:szCs w:val="24"/>
        </w:rPr>
        <w:t>№ 36-4</w:t>
      </w:r>
      <w:r w:rsidRPr="00B24B25">
        <w:rPr>
          <w:rFonts w:ascii="Times New Roman" w:hAnsi="Times New Roman" w:cs="Times New Roman"/>
          <w:b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sz w:val="24"/>
          <w:szCs w:val="24"/>
        </w:rPr>
        <w:tab/>
      </w:r>
      <w:r w:rsidRPr="00B24B25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</w:t>
      </w:r>
      <w:r w:rsidRPr="00B24B25">
        <w:rPr>
          <w:rFonts w:ascii="Times New Roman" w:hAnsi="Times New Roman" w:cs="Times New Roman"/>
          <w:b/>
          <w:sz w:val="24"/>
          <w:szCs w:val="24"/>
        </w:rPr>
        <w:tab/>
        <w:t xml:space="preserve">      от 13.03.2014 г.</w:t>
      </w:r>
    </w:p>
    <w:p w:rsidR="006162D9" w:rsidRPr="00B24B25" w:rsidRDefault="006162D9" w:rsidP="006162D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6162D9" w:rsidRPr="00B24B25" w:rsidRDefault="006162D9" w:rsidP="006162D9">
      <w:pPr>
        <w:pStyle w:val="a3"/>
        <w:rPr>
          <w:szCs w:val="24"/>
        </w:rPr>
      </w:pPr>
      <w:r w:rsidRPr="00B24B25">
        <w:rPr>
          <w:szCs w:val="24"/>
        </w:rPr>
        <w:t xml:space="preserve">О конкурсе на </w:t>
      </w:r>
      <w:proofErr w:type="gramStart"/>
      <w:r w:rsidRPr="00B24B25">
        <w:rPr>
          <w:szCs w:val="24"/>
        </w:rPr>
        <w:t>лучшую</w:t>
      </w:r>
      <w:proofErr w:type="gramEnd"/>
      <w:r w:rsidRPr="00B24B25">
        <w:rPr>
          <w:szCs w:val="24"/>
        </w:rPr>
        <w:t xml:space="preserve"> </w:t>
      </w:r>
    </w:p>
    <w:p w:rsidR="006162D9" w:rsidRPr="00B24B25" w:rsidRDefault="006162D9" w:rsidP="006162D9">
      <w:pPr>
        <w:pStyle w:val="a3"/>
        <w:rPr>
          <w:szCs w:val="24"/>
        </w:rPr>
      </w:pPr>
      <w:r w:rsidRPr="00B24B25">
        <w:rPr>
          <w:szCs w:val="24"/>
        </w:rPr>
        <w:t xml:space="preserve">первичную профсоюзную организацию </w:t>
      </w:r>
    </w:p>
    <w:p w:rsidR="006162D9" w:rsidRPr="00B24B25" w:rsidRDefault="006162D9" w:rsidP="006162D9">
      <w:pPr>
        <w:pStyle w:val="a3"/>
        <w:rPr>
          <w:szCs w:val="24"/>
        </w:rPr>
      </w:pPr>
      <w:r w:rsidRPr="00B24B25">
        <w:rPr>
          <w:szCs w:val="24"/>
        </w:rPr>
        <w:t>Федерации профсоюзов Камчатки в 2014 году</w:t>
      </w:r>
    </w:p>
    <w:p w:rsidR="006162D9" w:rsidRPr="00B24B25" w:rsidRDefault="006162D9" w:rsidP="006162D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62D9" w:rsidRPr="00B24B25" w:rsidRDefault="006162D9" w:rsidP="006162D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62D9" w:rsidRPr="00B24B25" w:rsidRDefault="006162D9" w:rsidP="006162D9">
      <w:pPr>
        <w:pStyle w:val="a3"/>
        <w:ind w:firstLine="720"/>
        <w:rPr>
          <w:szCs w:val="24"/>
        </w:rPr>
      </w:pPr>
      <w:r w:rsidRPr="00B24B25">
        <w:rPr>
          <w:szCs w:val="24"/>
        </w:rPr>
        <w:t>Заслушав и обсудив информацию Зимина А.В., Председателя Федерации профсоюзов Камчатки, о конкурсе на лучшую первичную профсоюзную организацию Федерации профсоюзов Камчатки в 2014 году, Президиум Федерации профсоюзов Камчатки</w:t>
      </w:r>
    </w:p>
    <w:p w:rsidR="006162D9" w:rsidRPr="00B24B25" w:rsidRDefault="006162D9" w:rsidP="006162D9">
      <w:pPr>
        <w:pStyle w:val="a5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6162D9" w:rsidRPr="00B24B25" w:rsidRDefault="006162D9" w:rsidP="006162D9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 конкурсе на лучшую первичную профсоюзную организацию Федерации профсоюзов Камчатки в 2014 году, принять к сведению.</w:t>
      </w:r>
    </w:p>
    <w:p w:rsidR="006162D9" w:rsidRPr="00B24B25" w:rsidRDefault="006162D9" w:rsidP="006162D9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Провести конкурс среди первичных профсоюзных организаций Федерации профсоюзов Камчатки на лучшую первичную профсоюзную организацию в 2014 году.</w:t>
      </w:r>
    </w:p>
    <w:p w:rsidR="006162D9" w:rsidRPr="00B24B25" w:rsidRDefault="006162D9" w:rsidP="006162D9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Утвердить положение о конкурсе на лучшую первичную профсоюзную организацию Федерации профсоюзов Камчатки в 2014 году (прилагается).</w:t>
      </w:r>
    </w:p>
    <w:p w:rsidR="006162D9" w:rsidRPr="00B24B25" w:rsidRDefault="006162D9" w:rsidP="006162D9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>Предложить членским организациям Федерации профсоюзов Камчатки принять участие в данном конкурсе и предоставить необходимые материалы.</w:t>
      </w:r>
    </w:p>
    <w:p w:rsidR="006162D9" w:rsidRPr="00B24B25" w:rsidRDefault="006162D9" w:rsidP="006162D9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 w:line="240" w:lineRule="auto"/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B24B25">
        <w:rPr>
          <w:rFonts w:ascii="Times New Roman" w:hAnsi="Times New Roman" w:cs="Times New Roman"/>
          <w:sz w:val="24"/>
          <w:szCs w:val="24"/>
        </w:rPr>
        <w:t xml:space="preserve">Главному редактору профсоюзной газеты «Голос Камчатки» опубликовать Положение о Конкурсе на лучшую первичную профсоюзную организацию и регулярно освещать ход проведения конкурса. </w:t>
      </w:r>
    </w:p>
    <w:p w:rsidR="006162D9" w:rsidRPr="00B24B25" w:rsidRDefault="006162D9" w:rsidP="006162D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162D9" w:rsidRPr="00B24B25" w:rsidRDefault="006162D9" w:rsidP="006162D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162D9" w:rsidRPr="00B24B25" w:rsidRDefault="006162D9" w:rsidP="006162D9">
      <w:pPr>
        <w:pStyle w:val="3"/>
        <w:spacing w:after="0"/>
        <w:rPr>
          <w:sz w:val="24"/>
          <w:szCs w:val="24"/>
        </w:rPr>
      </w:pPr>
      <w:r w:rsidRPr="00B24B25">
        <w:rPr>
          <w:sz w:val="24"/>
          <w:szCs w:val="24"/>
        </w:rPr>
        <w:t>Председатель</w:t>
      </w:r>
    </w:p>
    <w:p w:rsidR="006162D9" w:rsidRPr="00B24B25" w:rsidRDefault="006162D9" w:rsidP="006162D9">
      <w:pPr>
        <w:pStyle w:val="3"/>
        <w:spacing w:after="0"/>
        <w:rPr>
          <w:sz w:val="24"/>
          <w:szCs w:val="24"/>
        </w:rPr>
      </w:pPr>
      <w:r w:rsidRPr="00B24B25">
        <w:rPr>
          <w:sz w:val="24"/>
          <w:szCs w:val="24"/>
        </w:rPr>
        <w:t xml:space="preserve">Федерации профсоюзов </w:t>
      </w:r>
    </w:p>
    <w:p w:rsidR="006162D9" w:rsidRPr="00B24B25" w:rsidRDefault="006162D9" w:rsidP="006162D9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B24B25">
        <w:rPr>
          <w:sz w:val="24"/>
          <w:szCs w:val="24"/>
        </w:rPr>
        <w:t>Камчатки</w:t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</w:r>
      <w:r w:rsidRPr="00B24B25">
        <w:rPr>
          <w:sz w:val="24"/>
          <w:szCs w:val="24"/>
        </w:rPr>
        <w:tab/>
        <w:t xml:space="preserve">      А.В. Зимин</w:t>
      </w:r>
    </w:p>
    <w:p w:rsidR="006162D9" w:rsidRPr="00B24B25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rPr>
          <w:rFonts w:ascii="Times New Roman" w:hAnsi="Times New Roman" w:cs="Times New Roman"/>
        </w:rPr>
      </w:pPr>
    </w:p>
    <w:p w:rsidR="006162D9" w:rsidRDefault="006162D9" w:rsidP="006162D9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t>Приложение к Постановлени</w:t>
      </w:r>
      <w:r>
        <w:rPr>
          <w:rFonts w:ascii="Times New Roman" w:hAnsi="Times New Roman"/>
          <w:i/>
        </w:rPr>
        <w:t xml:space="preserve">ю </w:t>
      </w:r>
      <w:r w:rsidRPr="00074A3D">
        <w:rPr>
          <w:rFonts w:ascii="Times New Roman" w:hAnsi="Times New Roman"/>
          <w:i/>
        </w:rPr>
        <w:t>Президиума Федерации</w:t>
      </w:r>
    </w:p>
    <w:p w:rsidR="006162D9" w:rsidRPr="00074A3D" w:rsidRDefault="006162D9" w:rsidP="006162D9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t xml:space="preserve"> профсоюзов Камчатки </w:t>
      </w:r>
    </w:p>
    <w:p w:rsidR="006162D9" w:rsidRPr="00074A3D" w:rsidRDefault="006162D9" w:rsidP="006162D9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t xml:space="preserve">№ </w:t>
      </w:r>
      <w:r>
        <w:rPr>
          <w:rFonts w:ascii="Times New Roman" w:hAnsi="Times New Roman"/>
          <w:i/>
        </w:rPr>
        <w:t>36</w:t>
      </w:r>
      <w:r w:rsidRPr="00074A3D">
        <w:rPr>
          <w:rFonts w:ascii="Times New Roman" w:hAnsi="Times New Roman"/>
          <w:i/>
        </w:rPr>
        <w:t>-</w:t>
      </w:r>
      <w:r>
        <w:rPr>
          <w:rFonts w:ascii="Times New Roman" w:hAnsi="Times New Roman"/>
          <w:i/>
        </w:rPr>
        <w:t>4 от 13</w:t>
      </w:r>
      <w:r w:rsidRPr="00074A3D">
        <w:rPr>
          <w:rFonts w:ascii="Times New Roman" w:hAnsi="Times New Roman"/>
          <w:i/>
        </w:rPr>
        <w:t>.0</w:t>
      </w:r>
      <w:r>
        <w:rPr>
          <w:rFonts w:ascii="Times New Roman" w:hAnsi="Times New Roman"/>
          <w:i/>
        </w:rPr>
        <w:t>3</w:t>
      </w:r>
      <w:r w:rsidRPr="00074A3D">
        <w:rPr>
          <w:rFonts w:ascii="Times New Roman" w:hAnsi="Times New Roman"/>
          <w:i/>
        </w:rPr>
        <w:t>.201</w:t>
      </w:r>
      <w:r>
        <w:rPr>
          <w:rFonts w:ascii="Times New Roman" w:hAnsi="Times New Roman"/>
          <w:i/>
        </w:rPr>
        <w:t>4</w:t>
      </w:r>
      <w:r w:rsidRPr="00074A3D">
        <w:rPr>
          <w:rFonts w:ascii="Times New Roman" w:hAnsi="Times New Roman"/>
          <w:i/>
        </w:rPr>
        <w:t xml:space="preserve"> г.</w:t>
      </w:r>
    </w:p>
    <w:p w:rsidR="006162D9" w:rsidRDefault="006162D9" w:rsidP="006162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162D9" w:rsidRPr="00EE3209" w:rsidRDefault="006162D9" w:rsidP="006162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</w:rPr>
        <w:t>ПОЛОЖЕНИЕ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</w:rPr>
        <w:t xml:space="preserve">о ежегодном конкурсе на лучшую первичную профсоюзную организацию 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</w:rPr>
        <w:t xml:space="preserve">Федерации профсоюзов Камчатки 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gramStart"/>
      <w:r w:rsidRPr="00FD02A1">
        <w:rPr>
          <w:rFonts w:ascii="Times New Roman" w:hAnsi="Times New Roman" w:cs="Times New Roman"/>
          <w:b/>
          <w:sz w:val="23"/>
          <w:szCs w:val="23"/>
          <w:lang w:val="en-US"/>
        </w:rPr>
        <w:t>I</w:t>
      </w:r>
      <w:r w:rsidRPr="00FD02A1">
        <w:rPr>
          <w:rFonts w:ascii="Times New Roman" w:hAnsi="Times New Roman" w:cs="Times New Roman"/>
          <w:b/>
          <w:sz w:val="23"/>
          <w:szCs w:val="23"/>
        </w:rPr>
        <w:t>. Общие положения.</w:t>
      </w:r>
      <w:proofErr w:type="gramEnd"/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1.1.  Конкурс на лучшую первичную профсоюзную организацию (далее Конкурс) проводится ежегодно среди первичных профсоюзных организаций Федерации профсоюзов Камчатки.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1.2. Координация работы по подготовке и проведению Конкурса осуществляется Постоянной комиссией Совета Федерации профсоюзов Камчатки по кадровой политике и наградам (далее Комиссия).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1.3. Итоги Конкурса подводятся на заседании Президиума Федерации профсоюзов Камчатки по представлению Комиссии</w:t>
      </w:r>
      <w:r>
        <w:rPr>
          <w:rFonts w:ascii="Times New Roman" w:hAnsi="Times New Roman" w:cs="Times New Roman"/>
          <w:sz w:val="23"/>
          <w:szCs w:val="23"/>
        </w:rPr>
        <w:t xml:space="preserve"> в декабре текущего года</w:t>
      </w:r>
      <w:r w:rsidRPr="00FD02A1">
        <w:rPr>
          <w:rFonts w:ascii="Times New Roman" w:hAnsi="Times New Roman" w:cs="Times New Roman"/>
          <w:sz w:val="23"/>
          <w:szCs w:val="23"/>
        </w:rPr>
        <w:t>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  <w:lang w:val="en-US"/>
        </w:rPr>
        <w:t>II</w:t>
      </w:r>
      <w:r w:rsidRPr="00FD02A1">
        <w:rPr>
          <w:rFonts w:ascii="Times New Roman" w:hAnsi="Times New Roman" w:cs="Times New Roman"/>
          <w:b/>
          <w:sz w:val="23"/>
          <w:szCs w:val="23"/>
        </w:rPr>
        <w:t>. Цель и задачи Конкурса.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numPr>
          <w:ilvl w:val="1"/>
          <w:numId w:val="2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Целью Конкурса является повышение эффективности деятельности первичных профсоюзных организаций по представительству и защите социально-трудовых прав, производственных, профессиональных, экономических и социальных интересов членов профсоюзов, укрепление профсоюзного единства и солидарности, повышение авторитета профсоюзов в обществе.</w:t>
      </w:r>
    </w:p>
    <w:p w:rsidR="006162D9" w:rsidRPr="00FD02A1" w:rsidRDefault="006162D9" w:rsidP="006162D9">
      <w:pPr>
        <w:numPr>
          <w:ilvl w:val="1"/>
          <w:numId w:val="2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Задачи Конкурса: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ab/>
        <w:t xml:space="preserve">анализ и оценка </w:t>
      </w:r>
      <w:proofErr w:type="gramStart"/>
      <w:r w:rsidRPr="00FD02A1">
        <w:rPr>
          <w:rFonts w:ascii="Times New Roman" w:hAnsi="Times New Roman" w:cs="Times New Roman"/>
          <w:sz w:val="23"/>
          <w:szCs w:val="23"/>
        </w:rPr>
        <w:t>деятельности первичных профсоюзных организаций Федерации профсоюзов Камчатки</w:t>
      </w:r>
      <w:proofErr w:type="gramEnd"/>
      <w:r w:rsidRPr="00FD02A1">
        <w:rPr>
          <w:rFonts w:ascii="Times New Roman" w:hAnsi="Times New Roman" w:cs="Times New Roman"/>
          <w:sz w:val="23"/>
          <w:szCs w:val="23"/>
        </w:rPr>
        <w:t xml:space="preserve">  по реализации уставных целей и задач профсоюзов в Камчатском крае;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ab/>
        <w:t>изучение и пропаганда положительного опыта работы первичных профсоюзных организаций по развитию социального партнерства, организационному и финансовому укреплению, реализации кадровой и молодежной политики, другим вопросам;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ab/>
        <w:t>совершенствование информационного обеспечения деятельности первичных профсоюзных организаций;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стимулирование развития творческого потенциала;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развитие и повышение общественной активности членов профсоюза. 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  <w:lang w:val="en-US"/>
        </w:rPr>
        <w:t>III</w:t>
      </w:r>
      <w:r w:rsidRPr="00FD02A1">
        <w:rPr>
          <w:rFonts w:ascii="Times New Roman" w:hAnsi="Times New Roman" w:cs="Times New Roman"/>
          <w:b/>
          <w:sz w:val="23"/>
          <w:szCs w:val="23"/>
        </w:rPr>
        <w:t>. Условия и порядок проведения Конкурса.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В Конкурсе принимают участие первичные профсоюзные организации членских организаций Федерации профсоюзов Камчатки.</w:t>
      </w:r>
    </w:p>
    <w:p w:rsidR="006162D9" w:rsidRPr="00FD02A1" w:rsidRDefault="006162D9" w:rsidP="006162D9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Членская организация Федерации профсоюзов Камчатки направляет в Комиссию: 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FD02A1">
        <w:rPr>
          <w:rFonts w:ascii="Times New Roman" w:hAnsi="Times New Roman" w:cs="Times New Roman"/>
          <w:sz w:val="23"/>
          <w:szCs w:val="23"/>
        </w:rPr>
        <w:t>Постановление руководящих органов Камчатской краевой (территориальной) организации об участии в Конкурсе в срок до  _</w:t>
      </w:r>
      <w:r w:rsidRPr="00FD02A1">
        <w:rPr>
          <w:rFonts w:ascii="Times New Roman" w:hAnsi="Times New Roman" w:cs="Times New Roman"/>
          <w:b/>
          <w:sz w:val="23"/>
          <w:szCs w:val="23"/>
          <w:u w:val="single"/>
        </w:rPr>
        <w:t>15 мая текущего года;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Материалы о деятельности профсоюзной организации</w:t>
      </w:r>
      <w:r>
        <w:rPr>
          <w:rFonts w:ascii="Times New Roman" w:hAnsi="Times New Roman" w:cs="Times New Roman"/>
          <w:sz w:val="23"/>
          <w:szCs w:val="23"/>
        </w:rPr>
        <w:t xml:space="preserve"> и</w:t>
      </w:r>
      <w:r w:rsidRPr="00FD02A1">
        <w:rPr>
          <w:rFonts w:ascii="Times New Roman" w:hAnsi="Times New Roman" w:cs="Times New Roman"/>
          <w:sz w:val="23"/>
          <w:szCs w:val="23"/>
        </w:rPr>
        <w:t xml:space="preserve"> справку о работе первичной профсоюзной организации по основным направлениям деятельности </w:t>
      </w:r>
      <w:r>
        <w:rPr>
          <w:rFonts w:ascii="Times New Roman" w:hAnsi="Times New Roman" w:cs="Times New Roman"/>
          <w:sz w:val="23"/>
          <w:szCs w:val="23"/>
        </w:rPr>
        <w:t xml:space="preserve">в </w:t>
      </w:r>
      <w:r w:rsidRPr="00FD02A1">
        <w:rPr>
          <w:rFonts w:ascii="Times New Roman" w:hAnsi="Times New Roman" w:cs="Times New Roman"/>
          <w:sz w:val="23"/>
          <w:szCs w:val="23"/>
        </w:rPr>
        <w:t>текущем году в срок до _</w:t>
      </w:r>
      <w:r w:rsidRPr="00FD02A1">
        <w:rPr>
          <w:rFonts w:ascii="Times New Roman" w:hAnsi="Times New Roman" w:cs="Times New Roman"/>
          <w:b/>
          <w:sz w:val="23"/>
          <w:szCs w:val="23"/>
          <w:u w:val="single"/>
        </w:rPr>
        <w:t>14 ноября текущего года</w:t>
      </w:r>
      <w:r w:rsidRPr="00FD02A1">
        <w:rPr>
          <w:rFonts w:ascii="Times New Roman" w:hAnsi="Times New Roman" w:cs="Times New Roman"/>
          <w:sz w:val="23"/>
          <w:szCs w:val="23"/>
        </w:rPr>
        <w:t>.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</w:rPr>
        <w:t xml:space="preserve">Направления деятельности первичной профсоюзной организации 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</w:rPr>
        <w:t>для участия в конкурсе: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lastRenderedPageBreak/>
        <w:t>1. Социально-экономическая работа: наличие коллективного договора, его содержание и выполнение.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2. </w:t>
      </w:r>
      <w:proofErr w:type="gramStart"/>
      <w:r w:rsidRPr="00FD02A1">
        <w:rPr>
          <w:rFonts w:ascii="Times New Roman" w:hAnsi="Times New Roman" w:cs="Times New Roman"/>
          <w:sz w:val="23"/>
          <w:szCs w:val="23"/>
        </w:rPr>
        <w:t>Организационная работа: охват профсоюзным членством, мотивация профсоюзного членства, стабильность или рост численности первичной профсоюзной организации на протяжении последних 3 лет, наличие учётных карточек и заявлений о вступлении в профсоюз, плана работы профсоюзного комитета, регулярность проведения собраний (конференций) и заседаний профсоюзного комитета, рассмотрение плановых вопросов, участие в коллективных действиях и мероприятиях, проводимых членской организацией Федерации профсоюзов Камчатки, Федерацией профсоюзов Камчатки.</w:t>
      </w:r>
      <w:proofErr w:type="gramEnd"/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3. Правозащитная работа: обеспечение защиты членов профсоюза, </w:t>
      </w:r>
      <w:proofErr w:type="gramStart"/>
      <w:r w:rsidRPr="00FD02A1">
        <w:rPr>
          <w:rFonts w:ascii="Times New Roman" w:hAnsi="Times New Roman" w:cs="Times New Roman"/>
          <w:sz w:val="23"/>
          <w:szCs w:val="23"/>
        </w:rPr>
        <w:t>контроль за</w:t>
      </w:r>
      <w:proofErr w:type="gramEnd"/>
      <w:r w:rsidRPr="00FD02A1">
        <w:rPr>
          <w:rFonts w:ascii="Times New Roman" w:hAnsi="Times New Roman" w:cs="Times New Roman"/>
          <w:sz w:val="23"/>
          <w:szCs w:val="23"/>
        </w:rPr>
        <w:t xml:space="preserve"> соблюдением трудового законодательства, участие в разрешении конфликтных ситуаций, наличие и работа комиссий по разрешению трудовых споров.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4. </w:t>
      </w:r>
      <w:proofErr w:type="gramStart"/>
      <w:r w:rsidRPr="00FD02A1">
        <w:rPr>
          <w:rFonts w:ascii="Times New Roman" w:hAnsi="Times New Roman" w:cs="Times New Roman"/>
          <w:sz w:val="23"/>
          <w:szCs w:val="23"/>
        </w:rPr>
        <w:t>Контроль за</w:t>
      </w:r>
      <w:proofErr w:type="gramEnd"/>
      <w:r w:rsidRPr="00FD02A1">
        <w:rPr>
          <w:rFonts w:ascii="Times New Roman" w:hAnsi="Times New Roman" w:cs="Times New Roman"/>
          <w:sz w:val="23"/>
          <w:szCs w:val="23"/>
        </w:rPr>
        <w:t xml:space="preserve"> соблюдением законодательства об охране труда, наличие комиссии (уполномоченных) по охране труда, наличие плана работы по охране труда и его выполнение, наличие раздела либо пунктов в коллективном договоре.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5. Информационная работа: регулярность проведения собраний первичной профсоюзной организации, информирования членов профсоюза о деятельности членской организации Федерации профсоюзов Камчатки, Федерации профсоюзов Камчатки, наличие профсоюзных стендов и уголков, подписка на профсоюзную газету «Голос Камчатки» и использование ее для освещения деятельности своей организации; (наличие профсоюзного уголка, периодичность его обновления).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6. Проводимая работа по реализации кадровой политики профсоюза, наличие кадрового резерва на должности руководителей первичной профсоюзной организации. Обучение профсоюзных кадров и актива.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7. Проводимая работа по реализации молодежной политики профсоюза, наличие молодежного совета, проведенные им мероприятия, наличие и выполнение молодежного раздела в коллективном договоре, представительство молодежи в выборных профсоюзных органах;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8. Организация финансовой работы: полнота и своевременность поступления профсоюзных взносов, отчисления в вышестоящие органы, планирование профсоюзного бюджета.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9. Организация культурно-массовой и спортивно-оздоровительной работы, работа с ветеранами.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Все направления деятельности первичных профсоюзных организаций должны быть подтверждены документально.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В случае представления организационному комитету недостоверной информации, первичные организации снимаются с участия в конкурсе.</w:t>
      </w:r>
    </w:p>
    <w:p w:rsidR="006162D9" w:rsidRPr="00FD02A1" w:rsidRDefault="006162D9" w:rsidP="006162D9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    Комиссия: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в срок до </w:t>
      </w:r>
      <w:r w:rsidRPr="00FD02A1">
        <w:rPr>
          <w:rFonts w:ascii="Times New Roman" w:hAnsi="Times New Roman" w:cs="Times New Roman"/>
          <w:b/>
          <w:sz w:val="23"/>
          <w:szCs w:val="23"/>
          <w:u w:val="single"/>
        </w:rPr>
        <w:t>_14 ноября текущего года</w:t>
      </w:r>
      <w:r w:rsidRPr="00FD02A1">
        <w:rPr>
          <w:rFonts w:ascii="Times New Roman" w:hAnsi="Times New Roman" w:cs="Times New Roman"/>
          <w:sz w:val="23"/>
          <w:szCs w:val="23"/>
        </w:rPr>
        <w:t xml:space="preserve"> организует работу с участниками Конкурса (разъясняет условия Конкурса, оказывает консультативную, методическую помощь), производит сбор материалов о деятельности первичной профсоюзной организации;</w:t>
      </w:r>
    </w:p>
    <w:p w:rsidR="006162D9" w:rsidRPr="00FD02A1" w:rsidRDefault="006162D9" w:rsidP="0061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в срок до </w:t>
      </w:r>
      <w:r>
        <w:rPr>
          <w:rFonts w:ascii="Times New Roman" w:hAnsi="Times New Roman" w:cs="Times New Roman"/>
          <w:b/>
          <w:sz w:val="23"/>
          <w:szCs w:val="23"/>
          <w:u w:val="single"/>
        </w:rPr>
        <w:t xml:space="preserve"> _01</w:t>
      </w:r>
      <w:r w:rsidRPr="00FD02A1">
        <w:rPr>
          <w:rFonts w:ascii="Times New Roman" w:hAnsi="Times New Roman" w:cs="Times New Roman"/>
          <w:b/>
          <w:sz w:val="23"/>
          <w:szCs w:val="23"/>
          <w:u w:val="single"/>
        </w:rPr>
        <w:t xml:space="preserve"> декабря текущего года</w:t>
      </w:r>
      <w:r w:rsidRPr="00FD02A1">
        <w:rPr>
          <w:rFonts w:ascii="Times New Roman" w:hAnsi="Times New Roman" w:cs="Times New Roman"/>
          <w:sz w:val="23"/>
          <w:szCs w:val="23"/>
        </w:rPr>
        <w:t xml:space="preserve"> анализирует представленные  материалы и вносит на Президиум Федерации профсоюзов Камчатки предложения по итогам Конкурса о награждении победителей.</w:t>
      </w:r>
    </w:p>
    <w:p w:rsidR="006162D9" w:rsidRPr="00FD02A1" w:rsidRDefault="006162D9" w:rsidP="006162D9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  <w:lang w:val="en-US"/>
        </w:rPr>
        <w:t>IV</w:t>
      </w:r>
      <w:r w:rsidRPr="00FD02A1">
        <w:rPr>
          <w:rFonts w:ascii="Times New Roman" w:hAnsi="Times New Roman" w:cs="Times New Roman"/>
          <w:b/>
          <w:sz w:val="23"/>
          <w:szCs w:val="23"/>
        </w:rPr>
        <w:t>. Критерии оценки смотра-конкурса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4.1. Направление и баллы: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710"/>
        <w:gridCol w:w="3154"/>
      </w:tblGrid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Направление деятельности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Баллы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1. Коллективный договор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зарегистрированного коллективного договора, со всеми приложениями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Принятие: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Принят</w:t>
            </w:r>
            <w:proofErr w:type="gramEnd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 без нарушения сроков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Принят</w:t>
            </w:r>
            <w:proofErr w:type="gramEnd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 с нарушениями сроков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Выполнение: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Выполняется полностью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Выполняется частично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Не выполняется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2. Организационная работа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Стабильность или рост численности членов профсоюза за последние три года (на основании статистических отчетов </w:t>
            </w:r>
            <w:proofErr w:type="spellStart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первички</w:t>
            </w:r>
            <w:proofErr w:type="spellEnd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Процент охвата: более 80 %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Более 65 %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Более 50 %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плана работы профсоюзного комитета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Полное выполнение плана работы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Частичное выполнение плана работы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Не 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Рассмотрение плановых вопросов без нарушений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Рассмотрение плановых вопросов с нарушениями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Участие в коллективных действиях: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Участвует организация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Участвует профактив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Участвует председатель 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Не участвует 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3. Правозащитная работа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комиссии (уполномоченного) по трудовым спорам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Проведение юридических консультаций членам профсоюза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4. Охрана труда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Работа комиссии (уполномоченного) по охране труда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плана работы комиссии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Полное выполнение плана работы комиссии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Частичное выполнение плана работы комиссии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в коллективном договоре раздела об охране труда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в коллективном договоре пунктов об охране труда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5. Информационная работа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и систематическое обновление информационного стенда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Систематическое информирование членов профсоюза о работе профсоюза на общих собраниях 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Периодическое информирование членов профсоюза о работе профсоюза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Самостоятельная подписка на профсоюзную газету «Голос Камчатки». Выполнение квоты.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Подписка на профсоюзную газету «Голос Камчатки» за счет крайкома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6. Кадровая политика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кадрового резерва профсоюзной организации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Проведение обучения профсоюзного актива в </w:t>
            </w:r>
            <w:proofErr w:type="spellStart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первичке</w:t>
            </w:r>
            <w:proofErr w:type="spellEnd"/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7. Молодежная политика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молодежного Совета (уполномоченного)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Наличие и выполнение плана работы с молодежью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либо </w:t>
            </w: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раздела работы с молодежью в общем плане работы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молодежного раздела в коллективном договоре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пунктов молодежной политики в коллективном договоре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8. Финансовая работа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1.  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Своевременное и в полном объеме перечисление взносов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Несвоевременное</w:t>
            </w:r>
            <w:proofErr w:type="gramEnd"/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, но в полном объеме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Наличие задолженности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0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Планирование и выполнение профсоюзного бюджета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9571" w:type="dxa"/>
            <w:gridSpan w:val="3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b/>
                <w:sz w:val="23"/>
                <w:szCs w:val="23"/>
              </w:rPr>
              <w:t>9. Культурно-массовая и спортивная работа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Систематическое проведение культурно-массовых, спортивных мероприятий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Разовое проведение мероприятий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Работа с ветеранами профсоюзного движения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 xml:space="preserve">Самостоятельное оздоровление членов профсоюза 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Оздоровление членов профсоюза за счет крайкома либо работника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Полное участие профсоюза в детском оздоровлении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6162D9" w:rsidRPr="00FD02A1" w:rsidTr="001E2D6E">
        <w:tc>
          <w:tcPr>
            <w:tcW w:w="707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10" w:type="dxa"/>
          </w:tcPr>
          <w:p w:rsidR="006162D9" w:rsidRPr="00FD02A1" w:rsidRDefault="006162D9" w:rsidP="001E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Частичное участие профсоюза в детском оздоровлении</w:t>
            </w:r>
          </w:p>
        </w:tc>
        <w:tc>
          <w:tcPr>
            <w:tcW w:w="3154" w:type="dxa"/>
          </w:tcPr>
          <w:p w:rsidR="006162D9" w:rsidRPr="00FD02A1" w:rsidRDefault="006162D9" w:rsidP="001E2D6E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D02A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</w:tr>
    </w:tbl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4.2. Оценка работы первичной профсоюзной организации осуществляется по пятибалльной системе. Комиссия вправе снижать баллы в зависимости от объема и качества проделанной работы.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4.3. За дополнительно предоставленные документы, проведенную работу по решению Комиссии выставляются дополнительные баллы.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>4.4. При подведении итогов Конкурса учитывается общее оформление конкурсной документации.</w:t>
      </w:r>
    </w:p>
    <w:p w:rsidR="006162D9" w:rsidRPr="00FD02A1" w:rsidRDefault="006162D9" w:rsidP="006162D9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D02A1">
        <w:rPr>
          <w:rFonts w:ascii="Times New Roman" w:hAnsi="Times New Roman" w:cs="Times New Roman"/>
          <w:b/>
          <w:sz w:val="23"/>
          <w:szCs w:val="23"/>
          <w:lang w:val="en-US"/>
        </w:rPr>
        <w:t>V</w:t>
      </w:r>
      <w:r w:rsidRPr="00FD02A1">
        <w:rPr>
          <w:rFonts w:ascii="Times New Roman" w:hAnsi="Times New Roman" w:cs="Times New Roman"/>
          <w:b/>
          <w:sz w:val="23"/>
          <w:szCs w:val="23"/>
        </w:rPr>
        <w:t>. Подведение итогов Конкурса и награждение победителей</w:t>
      </w:r>
    </w:p>
    <w:p w:rsidR="006162D9" w:rsidRPr="00FD02A1" w:rsidRDefault="006162D9" w:rsidP="006162D9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6162D9" w:rsidRPr="00FD02A1" w:rsidRDefault="006162D9" w:rsidP="006162D9">
      <w:pPr>
        <w:numPr>
          <w:ilvl w:val="1"/>
          <w:numId w:val="5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Итоги Конкурса подводятся Комиссией по сумме баллов, выставленных первичной профсоюзной организации по представленным документам.</w:t>
      </w:r>
    </w:p>
    <w:p w:rsidR="006162D9" w:rsidRPr="00FD02A1" w:rsidRDefault="006162D9" w:rsidP="006162D9">
      <w:pPr>
        <w:numPr>
          <w:ilvl w:val="1"/>
          <w:numId w:val="5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Для участия в работе Комиссии могут быть приглашены председатели членских организаций Федерации профсоюзов Камчатки с правом совещательного голоса.</w:t>
      </w:r>
    </w:p>
    <w:p w:rsidR="006162D9" w:rsidRPr="00FD02A1" w:rsidRDefault="006162D9" w:rsidP="006162D9">
      <w:pPr>
        <w:numPr>
          <w:ilvl w:val="1"/>
          <w:numId w:val="5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Для победителей Конкурса предусматривается первое, второе и третье призовые места, а также могут присуждаться поощрительные награды по отдельным направлениям деятельности.</w:t>
      </w:r>
    </w:p>
    <w:p w:rsidR="006162D9" w:rsidRPr="00FD02A1" w:rsidRDefault="006162D9" w:rsidP="006162D9">
      <w:pPr>
        <w:numPr>
          <w:ilvl w:val="1"/>
          <w:numId w:val="5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FD02A1">
        <w:rPr>
          <w:rFonts w:ascii="Times New Roman" w:hAnsi="Times New Roman" w:cs="Times New Roman"/>
          <w:sz w:val="23"/>
          <w:szCs w:val="23"/>
        </w:rPr>
        <w:t xml:space="preserve"> Первичная профсоюзная организация, занявшая первое место, награждается Почетным Дипломом Федерации профсоюзов Камчатки и денежной суммой, первичные профсоюзные организации, занявшие второе и третье места, награждаются денежными суммами или памятными призами.</w:t>
      </w:r>
    </w:p>
    <w:p w:rsidR="006162D9" w:rsidRDefault="006162D9" w:rsidP="006162D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6162D9" w:rsidRDefault="006162D9" w:rsidP="006162D9">
      <w:pPr>
        <w:pStyle w:val="1"/>
        <w:spacing w:before="0" w:after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6162D9" w:rsidRDefault="006162D9" w:rsidP="006162D9">
      <w:pPr>
        <w:pStyle w:val="1"/>
        <w:spacing w:before="0" w:after="0"/>
        <w:jc w:val="center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6162D9" w:rsidRDefault="006162D9" w:rsidP="006162D9"/>
    <w:p w:rsidR="006162D9" w:rsidRDefault="006162D9" w:rsidP="006162D9">
      <w:pPr>
        <w:pStyle w:val="1"/>
        <w:spacing w:before="0" w:after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6162D9" w:rsidRDefault="006162D9" w:rsidP="006162D9"/>
    <w:p w:rsidR="00BD14DB" w:rsidRDefault="00BD14DB"/>
    <w:sectPr w:rsidR="00BD14DB" w:rsidSect="00BD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17710"/>
    <w:multiLevelType w:val="multilevel"/>
    <w:tmpl w:val="FFBEDCF6"/>
    <w:lvl w:ilvl="0">
      <w:start w:val="2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3"/>
        </w:tabs>
        <w:ind w:left="189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1"/>
        </w:tabs>
        <w:ind w:left="26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9"/>
        </w:tabs>
        <w:ind w:left="330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17"/>
        </w:tabs>
        <w:ind w:left="40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25"/>
        </w:tabs>
        <w:ind w:left="472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333B76"/>
    <w:multiLevelType w:val="multilevel"/>
    <w:tmpl w:val="D2581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84C09C5"/>
    <w:multiLevelType w:val="multilevel"/>
    <w:tmpl w:val="11AC4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FD6F3B"/>
    <w:multiLevelType w:val="multilevel"/>
    <w:tmpl w:val="05FCE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3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7AC776F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2D9"/>
    <w:rsid w:val="006162D9"/>
    <w:rsid w:val="00BD1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D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162D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62D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6162D9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162D9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6162D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162D9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unhideWhenUsed/>
    <w:rsid w:val="006162D9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162D9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1598</Words>
  <Characters>9110</Characters>
  <Application>Microsoft Office Word</Application>
  <DocSecurity>0</DocSecurity>
  <Lines>75</Lines>
  <Paragraphs>21</Paragraphs>
  <ScaleCrop>false</ScaleCrop>
  <Company/>
  <LinksUpToDate>false</LinksUpToDate>
  <CharactersWithSpaces>10687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2014-03-30T22:27:00Z</dcterms:created>
  <dcterms:modified xsi:type="dcterms:W3CDTF">2014-03-30T22:27:00Z</dcterms:modified>
</cp:coreProperties>
</file>