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0B" w:rsidRPr="00700A0B" w:rsidRDefault="00700A0B" w:rsidP="00700A0B">
      <w:pPr>
        <w:pStyle w:val="1"/>
        <w:spacing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00A0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00A0B" w:rsidRPr="00700A0B" w:rsidRDefault="00700A0B" w:rsidP="00700A0B">
      <w:pPr>
        <w:ind w:left="1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A0B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700A0B" w:rsidRPr="00700A0B" w:rsidRDefault="00700A0B" w:rsidP="00700A0B">
      <w:pPr>
        <w:ind w:left="1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0A0B" w:rsidRPr="00700A0B" w:rsidRDefault="00700A0B" w:rsidP="00700A0B">
      <w:pPr>
        <w:ind w:left="1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700A0B">
        <w:rPr>
          <w:rFonts w:ascii="Times New Roman" w:hAnsi="Times New Roman" w:cs="Times New Roman"/>
          <w:b/>
          <w:sz w:val="24"/>
          <w:szCs w:val="24"/>
        </w:rPr>
        <w:t>№ 10-1/1</w:t>
      </w:r>
      <w:r w:rsidRPr="00700A0B">
        <w:rPr>
          <w:rFonts w:ascii="Times New Roman" w:hAnsi="Times New Roman" w:cs="Times New Roman"/>
          <w:b/>
          <w:sz w:val="24"/>
          <w:szCs w:val="24"/>
        </w:rPr>
        <w:tab/>
      </w:r>
      <w:r w:rsidRPr="00700A0B">
        <w:rPr>
          <w:rFonts w:ascii="Times New Roman" w:hAnsi="Times New Roman" w:cs="Times New Roman"/>
          <w:b/>
          <w:sz w:val="24"/>
          <w:szCs w:val="24"/>
        </w:rPr>
        <w:tab/>
      </w:r>
      <w:r w:rsidRPr="00700A0B">
        <w:rPr>
          <w:rFonts w:ascii="Times New Roman" w:hAnsi="Times New Roman" w:cs="Times New Roman"/>
          <w:b/>
          <w:sz w:val="24"/>
          <w:szCs w:val="24"/>
        </w:rPr>
        <w:tab/>
      </w:r>
      <w:r w:rsidRPr="00700A0B">
        <w:rPr>
          <w:rFonts w:ascii="Times New Roman" w:hAnsi="Times New Roman" w:cs="Times New Roman"/>
          <w:b/>
          <w:sz w:val="24"/>
          <w:szCs w:val="24"/>
        </w:rPr>
        <w:tab/>
      </w:r>
      <w:r w:rsidRPr="00700A0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</w:t>
      </w:r>
      <w:r w:rsidRPr="00700A0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от 15.02.2016 г.</w:t>
      </w:r>
    </w:p>
    <w:p w:rsidR="00700A0B" w:rsidRPr="00700A0B" w:rsidRDefault="00700A0B" w:rsidP="00700A0B">
      <w:pPr>
        <w:pStyle w:val="a3"/>
        <w:contextualSpacing/>
        <w:rPr>
          <w:szCs w:val="24"/>
        </w:rPr>
      </w:pPr>
    </w:p>
    <w:p w:rsidR="00700A0B" w:rsidRPr="00700A0B" w:rsidRDefault="00700A0B" w:rsidP="00700A0B">
      <w:pPr>
        <w:pStyle w:val="a3"/>
        <w:contextualSpacing/>
        <w:rPr>
          <w:szCs w:val="24"/>
        </w:rPr>
      </w:pPr>
    </w:p>
    <w:p w:rsidR="00700A0B" w:rsidRPr="00700A0B" w:rsidRDefault="00700A0B" w:rsidP="00700A0B">
      <w:pPr>
        <w:pStyle w:val="a3"/>
        <w:rPr>
          <w:szCs w:val="24"/>
        </w:rPr>
      </w:pPr>
      <w:r w:rsidRPr="00700A0B">
        <w:rPr>
          <w:szCs w:val="24"/>
        </w:rPr>
        <w:t xml:space="preserve">О ходе работы по подготовке и проведению </w:t>
      </w:r>
    </w:p>
    <w:p w:rsidR="00700A0B" w:rsidRPr="00700A0B" w:rsidRDefault="00700A0B" w:rsidP="00700A0B">
      <w:pPr>
        <w:pStyle w:val="a3"/>
        <w:rPr>
          <w:szCs w:val="24"/>
        </w:rPr>
      </w:pPr>
      <w:r w:rsidRPr="00700A0B">
        <w:rPr>
          <w:szCs w:val="24"/>
        </w:rPr>
        <w:t xml:space="preserve">торжественного заседания профактива, </w:t>
      </w:r>
    </w:p>
    <w:p w:rsidR="00700A0B" w:rsidRPr="00700A0B" w:rsidRDefault="00700A0B" w:rsidP="00700A0B">
      <w:pPr>
        <w:pStyle w:val="a3"/>
        <w:rPr>
          <w:szCs w:val="24"/>
        </w:rPr>
      </w:pPr>
      <w:r w:rsidRPr="00700A0B">
        <w:rPr>
          <w:szCs w:val="24"/>
        </w:rPr>
        <w:t xml:space="preserve">посвященного 25-летию со Дня образования </w:t>
      </w:r>
    </w:p>
    <w:p w:rsidR="00700A0B" w:rsidRPr="00700A0B" w:rsidRDefault="00700A0B" w:rsidP="00700A0B">
      <w:pPr>
        <w:pStyle w:val="a3"/>
        <w:rPr>
          <w:szCs w:val="24"/>
        </w:rPr>
      </w:pPr>
      <w:r w:rsidRPr="00700A0B">
        <w:rPr>
          <w:szCs w:val="24"/>
        </w:rPr>
        <w:t>Федерации профсоюзов Камчатки</w:t>
      </w: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700A0B" w:rsidRPr="00700A0B" w:rsidRDefault="00700A0B" w:rsidP="00700A0B">
      <w:pPr>
        <w:pStyle w:val="a3"/>
        <w:ind w:firstLine="708"/>
        <w:rPr>
          <w:szCs w:val="24"/>
        </w:rPr>
      </w:pPr>
      <w:r w:rsidRPr="00700A0B">
        <w:rPr>
          <w:szCs w:val="24"/>
        </w:rPr>
        <w:t xml:space="preserve">Заслушав и обсудив информацию Зимина А.В., Председателя Федерации профсоюзов Камчатки, о ходе работы по подготовке и проведению торжественного заседания профактива, посвященного 25-летию со Дня образования Федерации профсоюзов Камчатки, Президиум Федерации профсоюзов Камчатки </w:t>
      </w:r>
    </w:p>
    <w:p w:rsidR="00700A0B" w:rsidRPr="00700A0B" w:rsidRDefault="00700A0B" w:rsidP="00700A0B">
      <w:pPr>
        <w:ind w:left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0B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700A0B" w:rsidRPr="00700A0B" w:rsidRDefault="00700A0B" w:rsidP="00700A0B">
      <w:pPr>
        <w:pStyle w:val="a7"/>
        <w:numPr>
          <w:ilvl w:val="0"/>
          <w:numId w:val="6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700A0B">
        <w:rPr>
          <w:sz w:val="24"/>
          <w:szCs w:val="24"/>
        </w:rPr>
        <w:t>Информацию Зимина А.В., Председателя Федерации профсоюзов Камчатки, о ходе работы по подготовке и проведению торжественного заседания профактива, посвященного 25-летию со Дня образования Федерации профсоюзов Камчатки, принять к сведению.</w:t>
      </w:r>
    </w:p>
    <w:p w:rsidR="00700A0B" w:rsidRPr="00700A0B" w:rsidRDefault="00700A0B" w:rsidP="00700A0B">
      <w:pPr>
        <w:pStyle w:val="a7"/>
        <w:numPr>
          <w:ilvl w:val="0"/>
          <w:numId w:val="6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700A0B">
        <w:rPr>
          <w:sz w:val="24"/>
          <w:szCs w:val="24"/>
        </w:rPr>
        <w:t>Одобрить формат и порядок проведения торжественного заседания профактива, посвященного 25-летию со Дня образования Федерации профсоюзов Камчатки.</w:t>
      </w:r>
    </w:p>
    <w:p w:rsidR="00700A0B" w:rsidRPr="00700A0B" w:rsidRDefault="00700A0B" w:rsidP="00700A0B">
      <w:pPr>
        <w:pStyle w:val="a7"/>
        <w:numPr>
          <w:ilvl w:val="0"/>
          <w:numId w:val="6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700A0B">
        <w:rPr>
          <w:sz w:val="24"/>
          <w:szCs w:val="24"/>
        </w:rPr>
        <w:t>Персональную ответственность за обеспечение полной и своевременной явки участников торжественного заседания профактива, посвященного 25-летию со Дня образования Федерации профсоюзов Камчатки возложить на каждого члена Президиума Федерации профсоюзов Камчатки.</w:t>
      </w:r>
    </w:p>
    <w:p w:rsidR="00700A0B" w:rsidRPr="00700A0B" w:rsidRDefault="00700A0B" w:rsidP="00700A0B">
      <w:pPr>
        <w:pStyle w:val="a7"/>
        <w:ind w:left="993"/>
        <w:jc w:val="both"/>
        <w:rPr>
          <w:sz w:val="24"/>
          <w:szCs w:val="24"/>
        </w:rPr>
      </w:pPr>
    </w:p>
    <w:p w:rsidR="00700A0B" w:rsidRPr="00700A0B" w:rsidRDefault="00700A0B" w:rsidP="00700A0B">
      <w:pPr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700A0B" w:rsidRPr="00700A0B" w:rsidRDefault="00700A0B" w:rsidP="00700A0B">
      <w:pPr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700A0B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700A0B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700A0B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</w:t>
      </w:r>
      <w:r w:rsidRPr="00700A0B">
        <w:rPr>
          <w:rFonts w:ascii="Times New Roman" w:hAnsi="Times New Roman" w:cs="Times New Roman"/>
          <w:sz w:val="24"/>
          <w:szCs w:val="24"/>
        </w:rPr>
        <w:tab/>
      </w:r>
      <w:r w:rsidRPr="00700A0B">
        <w:rPr>
          <w:rFonts w:ascii="Times New Roman" w:hAnsi="Times New Roman" w:cs="Times New Roman"/>
          <w:sz w:val="24"/>
          <w:szCs w:val="24"/>
        </w:rPr>
        <w:tab/>
        <w:t xml:space="preserve">               А.В.Зимин</w:t>
      </w:r>
    </w:p>
    <w:p w:rsidR="00700A0B" w:rsidRPr="00700A0B" w:rsidRDefault="00700A0B" w:rsidP="00700A0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700A0B" w:rsidRPr="003000A4" w:rsidRDefault="00700A0B" w:rsidP="00700A0B">
      <w:pPr>
        <w:contextualSpacing/>
        <w:rPr>
          <w:sz w:val="24"/>
          <w:szCs w:val="24"/>
        </w:rPr>
      </w:pPr>
    </w:p>
    <w:p w:rsidR="004806AF" w:rsidRPr="00700A0B" w:rsidRDefault="004806AF" w:rsidP="00700A0B"/>
    <w:sectPr w:rsidR="004806AF" w:rsidRPr="00700A0B" w:rsidSect="0077137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1399167D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1495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BF94FD1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3">
    <w:nsid w:val="261401ED"/>
    <w:multiLevelType w:val="hybridMultilevel"/>
    <w:tmpl w:val="27DA3B2E"/>
    <w:lvl w:ilvl="0" w:tplc="BB787092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AC79B9"/>
    <w:multiLevelType w:val="hybridMultilevel"/>
    <w:tmpl w:val="EA7EABFA"/>
    <w:lvl w:ilvl="0" w:tplc="368297AE">
      <w:start w:val="1"/>
      <w:numFmt w:val="bullet"/>
      <w:lvlText w:val=""/>
      <w:lvlJc w:val="left"/>
      <w:pPr>
        <w:tabs>
          <w:tab w:val="num" w:pos="1533"/>
        </w:tabs>
        <w:ind w:left="15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557C4550"/>
    <w:multiLevelType w:val="hybridMultilevel"/>
    <w:tmpl w:val="8D5ECA86"/>
    <w:lvl w:ilvl="0" w:tplc="F0AEDEA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26071"/>
    <w:multiLevelType w:val="hybridMultilevel"/>
    <w:tmpl w:val="A976C35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AE0684"/>
    <w:multiLevelType w:val="hybridMultilevel"/>
    <w:tmpl w:val="450AE8BE"/>
    <w:lvl w:ilvl="0" w:tplc="FFFFFFFF">
      <w:numFmt w:val="bullet"/>
      <w:lvlText w:val="-"/>
      <w:lvlJc w:val="left"/>
      <w:pPr>
        <w:tabs>
          <w:tab w:val="num" w:pos="291"/>
        </w:tabs>
        <w:ind w:left="29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71"/>
        </w:tabs>
        <w:ind w:left="13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91"/>
        </w:tabs>
        <w:ind w:left="20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11"/>
        </w:tabs>
        <w:ind w:left="28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31"/>
        </w:tabs>
        <w:ind w:left="35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51"/>
        </w:tabs>
        <w:ind w:left="42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71"/>
        </w:tabs>
        <w:ind w:left="49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91"/>
        </w:tabs>
        <w:ind w:left="56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11"/>
        </w:tabs>
        <w:ind w:left="6411" w:hanging="360"/>
      </w:pPr>
      <w:rPr>
        <w:rFonts w:ascii="Wingdings" w:hAnsi="Wingdings" w:hint="default"/>
      </w:rPr>
    </w:lvl>
  </w:abstractNum>
  <w:abstractNum w:abstractNumId="8">
    <w:nsid w:val="77321D3D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06AF"/>
    <w:rsid w:val="00010D57"/>
    <w:rsid w:val="000209A4"/>
    <w:rsid w:val="0002225C"/>
    <w:rsid w:val="00095B0D"/>
    <w:rsid w:val="001903A3"/>
    <w:rsid w:val="0025343F"/>
    <w:rsid w:val="002C5DD6"/>
    <w:rsid w:val="00353902"/>
    <w:rsid w:val="00380774"/>
    <w:rsid w:val="003E18A6"/>
    <w:rsid w:val="0041003D"/>
    <w:rsid w:val="004806AF"/>
    <w:rsid w:val="004D0B7D"/>
    <w:rsid w:val="0055292F"/>
    <w:rsid w:val="00666387"/>
    <w:rsid w:val="0069611D"/>
    <w:rsid w:val="006A3F9D"/>
    <w:rsid w:val="006D266F"/>
    <w:rsid w:val="00700A0B"/>
    <w:rsid w:val="0077137E"/>
    <w:rsid w:val="007E41FC"/>
    <w:rsid w:val="00803D1B"/>
    <w:rsid w:val="00831294"/>
    <w:rsid w:val="008457F1"/>
    <w:rsid w:val="008512E7"/>
    <w:rsid w:val="00856FB7"/>
    <w:rsid w:val="00A450AF"/>
    <w:rsid w:val="00A80776"/>
    <w:rsid w:val="00AE63A7"/>
    <w:rsid w:val="00B13B7B"/>
    <w:rsid w:val="00B65768"/>
    <w:rsid w:val="00B71253"/>
    <w:rsid w:val="00BB6FEE"/>
    <w:rsid w:val="00C114E8"/>
    <w:rsid w:val="00C84B31"/>
    <w:rsid w:val="00CA0524"/>
    <w:rsid w:val="00CA5DEF"/>
    <w:rsid w:val="00CB398B"/>
    <w:rsid w:val="00CD1B0E"/>
    <w:rsid w:val="00CF521F"/>
    <w:rsid w:val="00D444EB"/>
    <w:rsid w:val="00ED42D2"/>
    <w:rsid w:val="00EE4570"/>
    <w:rsid w:val="00F25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66F"/>
  </w:style>
  <w:style w:type="paragraph" w:styleId="1">
    <w:name w:val="heading 1"/>
    <w:basedOn w:val="a"/>
    <w:next w:val="a"/>
    <w:link w:val="10"/>
    <w:qFormat/>
    <w:rsid w:val="004806A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06A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4806A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4806AF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uiPriority w:val="99"/>
    <w:unhideWhenUsed/>
    <w:rsid w:val="000209A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0209A4"/>
  </w:style>
  <w:style w:type="paragraph" w:styleId="a7">
    <w:name w:val="List Paragraph"/>
    <w:basedOn w:val="a"/>
    <w:uiPriority w:val="34"/>
    <w:qFormat/>
    <w:rsid w:val="00AE63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3E18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22</cp:revision>
  <cp:lastPrinted>2016-01-15T00:26:00Z</cp:lastPrinted>
  <dcterms:created xsi:type="dcterms:W3CDTF">2015-12-09T00:06:00Z</dcterms:created>
  <dcterms:modified xsi:type="dcterms:W3CDTF">2016-03-01T22:22:00Z</dcterms:modified>
</cp:coreProperties>
</file>