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134" w:rsidRPr="003000A4" w:rsidRDefault="00EA0134" w:rsidP="00EA0134">
      <w:pPr>
        <w:pStyle w:val="a5"/>
        <w:tabs>
          <w:tab w:val="left" w:pos="7408"/>
        </w:tabs>
        <w:contextualSpacing/>
        <w:rPr>
          <w:b/>
          <w:sz w:val="24"/>
          <w:szCs w:val="24"/>
        </w:rPr>
      </w:pPr>
      <w:r w:rsidRPr="003000A4">
        <w:rPr>
          <w:b/>
          <w:sz w:val="24"/>
          <w:szCs w:val="24"/>
        </w:rPr>
        <w:t>Постановление</w:t>
      </w:r>
    </w:p>
    <w:p w:rsidR="00EA0134" w:rsidRPr="003000A4" w:rsidRDefault="00EA0134" w:rsidP="00EA0134">
      <w:pPr>
        <w:contextualSpacing/>
        <w:jc w:val="center"/>
        <w:rPr>
          <w:b/>
          <w:sz w:val="24"/>
          <w:szCs w:val="24"/>
        </w:rPr>
      </w:pPr>
      <w:r w:rsidRPr="003000A4">
        <w:rPr>
          <w:b/>
          <w:sz w:val="24"/>
          <w:szCs w:val="24"/>
        </w:rPr>
        <w:t>Президиума Федерации профсоюзов Камчатки</w:t>
      </w:r>
    </w:p>
    <w:p w:rsidR="00EA0134" w:rsidRPr="003000A4" w:rsidRDefault="00EA0134" w:rsidP="00EA0134">
      <w:pPr>
        <w:contextualSpacing/>
        <w:rPr>
          <w:sz w:val="24"/>
          <w:szCs w:val="24"/>
        </w:rPr>
      </w:pPr>
    </w:p>
    <w:p w:rsidR="00EA0134" w:rsidRPr="003000A4" w:rsidRDefault="00EA0134" w:rsidP="00EA0134">
      <w:pPr>
        <w:contextualSpacing/>
        <w:rPr>
          <w:sz w:val="24"/>
          <w:szCs w:val="24"/>
        </w:rPr>
      </w:pPr>
    </w:p>
    <w:p w:rsidR="00EA0134" w:rsidRPr="003000A4" w:rsidRDefault="00EA0134" w:rsidP="00EA0134">
      <w:pPr>
        <w:contextualSpacing/>
        <w:rPr>
          <w:b/>
          <w:sz w:val="24"/>
          <w:szCs w:val="24"/>
        </w:rPr>
      </w:pPr>
      <w:r w:rsidRPr="003000A4">
        <w:rPr>
          <w:b/>
          <w:sz w:val="24"/>
          <w:szCs w:val="24"/>
        </w:rPr>
        <w:t>№ 9-3</w:t>
      </w:r>
      <w:r w:rsidRPr="003000A4">
        <w:rPr>
          <w:b/>
          <w:sz w:val="24"/>
          <w:szCs w:val="24"/>
        </w:rPr>
        <w:tab/>
      </w:r>
      <w:r w:rsidRPr="003000A4">
        <w:rPr>
          <w:b/>
          <w:sz w:val="24"/>
          <w:szCs w:val="24"/>
        </w:rPr>
        <w:tab/>
      </w:r>
      <w:r w:rsidRPr="003000A4">
        <w:rPr>
          <w:b/>
          <w:sz w:val="24"/>
          <w:szCs w:val="24"/>
        </w:rPr>
        <w:tab/>
        <w:t xml:space="preserve">               </w:t>
      </w:r>
      <w:r w:rsidRPr="003000A4">
        <w:rPr>
          <w:b/>
          <w:sz w:val="24"/>
          <w:szCs w:val="24"/>
        </w:rPr>
        <w:tab/>
      </w:r>
      <w:r w:rsidRPr="003000A4">
        <w:rPr>
          <w:b/>
          <w:sz w:val="24"/>
          <w:szCs w:val="24"/>
        </w:rPr>
        <w:tab/>
        <w:t xml:space="preserve">                                   </w:t>
      </w:r>
      <w:r w:rsidRPr="003000A4">
        <w:rPr>
          <w:b/>
          <w:sz w:val="24"/>
          <w:szCs w:val="24"/>
        </w:rPr>
        <w:tab/>
      </w:r>
      <w:r w:rsidRPr="003000A4">
        <w:rPr>
          <w:b/>
          <w:sz w:val="24"/>
          <w:szCs w:val="24"/>
        </w:rPr>
        <w:tab/>
      </w:r>
      <w:r>
        <w:rPr>
          <w:b/>
          <w:sz w:val="24"/>
          <w:szCs w:val="24"/>
        </w:rPr>
        <w:t xml:space="preserve">         </w:t>
      </w:r>
      <w:r w:rsidRPr="003000A4">
        <w:rPr>
          <w:b/>
          <w:sz w:val="24"/>
          <w:szCs w:val="24"/>
        </w:rPr>
        <w:t xml:space="preserve"> от 21.01.2016</w:t>
      </w:r>
      <w:r w:rsidRPr="003000A4">
        <w:rPr>
          <w:sz w:val="24"/>
          <w:szCs w:val="24"/>
        </w:rPr>
        <w:t xml:space="preserve"> </w:t>
      </w:r>
      <w:r w:rsidRPr="003000A4">
        <w:rPr>
          <w:b/>
          <w:sz w:val="24"/>
          <w:szCs w:val="24"/>
        </w:rPr>
        <w:t>г.</w:t>
      </w:r>
    </w:p>
    <w:p w:rsidR="00EA0134" w:rsidRPr="003000A4" w:rsidRDefault="00EA0134" w:rsidP="00EA0134">
      <w:pPr>
        <w:contextualSpacing/>
        <w:rPr>
          <w:b/>
          <w:sz w:val="24"/>
          <w:szCs w:val="24"/>
        </w:rPr>
      </w:pPr>
    </w:p>
    <w:p w:rsidR="00EA0134" w:rsidRPr="003000A4" w:rsidRDefault="00EA0134" w:rsidP="00EA0134">
      <w:pPr>
        <w:contextualSpacing/>
        <w:rPr>
          <w:b/>
          <w:sz w:val="24"/>
          <w:szCs w:val="24"/>
        </w:rPr>
      </w:pPr>
    </w:p>
    <w:p w:rsidR="00EA0134" w:rsidRPr="003000A4" w:rsidRDefault="00EA0134" w:rsidP="00EA0134">
      <w:pPr>
        <w:contextualSpacing/>
        <w:rPr>
          <w:sz w:val="24"/>
          <w:szCs w:val="24"/>
        </w:rPr>
      </w:pPr>
      <w:r w:rsidRPr="003000A4">
        <w:rPr>
          <w:sz w:val="24"/>
          <w:szCs w:val="24"/>
        </w:rPr>
        <w:t xml:space="preserve">Об итогах конкурса на лучшую </w:t>
      </w:r>
    </w:p>
    <w:p w:rsidR="00EA0134" w:rsidRPr="003000A4" w:rsidRDefault="00EA0134" w:rsidP="00EA0134">
      <w:pPr>
        <w:contextualSpacing/>
        <w:rPr>
          <w:sz w:val="24"/>
          <w:szCs w:val="24"/>
        </w:rPr>
      </w:pPr>
      <w:r w:rsidRPr="003000A4">
        <w:rPr>
          <w:sz w:val="24"/>
          <w:szCs w:val="24"/>
        </w:rPr>
        <w:t xml:space="preserve">первичную профсоюзную организацию </w:t>
      </w:r>
    </w:p>
    <w:p w:rsidR="00EA0134" w:rsidRPr="003000A4" w:rsidRDefault="00EA0134" w:rsidP="00EA0134">
      <w:pPr>
        <w:contextualSpacing/>
        <w:rPr>
          <w:sz w:val="24"/>
          <w:szCs w:val="24"/>
        </w:rPr>
      </w:pPr>
      <w:r w:rsidRPr="003000A4">
        <w:rPr>
          <w:sz w:val="24"/>
          <w:szCs w:val="24"/>
        </w:rPr>
        <w:t>Федерации профсоюзов Камчатки в 2015 году</w:t>
      </w:r>
    </w:p>
    <w:p w:rsidR="00EA0134" w:rsidRPr="003000A4" w:rsidRDefault="00EA0134" w:rsidP="00EA0134">
      <w:pPr>
        <w:contextualSpacing/>
        <w:rPr>
          <w:sz w:val="24"/>
          <w:szCs w:val="24"/>
        </w:rPr>
      </w:pPr>
    </w:p>
    <w:p w:rsidR="00EA0134" w:rsidRPr="003000A4" w:rsidRDefault="00EA0134" w:rsidP="00EA0134">
      <w:pPr>
        <w:pStyle w:val="a3"/>
        <w:contextualSpacing/>
        <w:rPr>
          <w:szCs w:val="24"/>
        </w:rPr>
      </w:pPr>
      <w:r w:rsidRPr="003000A4">
        <w:rPr>
          <w:szCs w:val="24"/>
        </w:rPr>
        <w:tab/>
      </w:r>
    </w:p>
    <w:p w:rsidR="00EA0134" w:rsidRPr="003000A4" w:rsidRDefault="00EA0134" w:rsidP="00EA0134">
      <w:pPr>
        <w:pStyle w:val="a3"/>
        <w:ind w:firstLine="708"/>
        <w:contextualSpacing/>
        <w:rPr>
          <w:color w:val="000000"/>
          <w:szCs w:val="24"/>
        </w:rPr>
      </w:pPr>
      <w:r w:rsidRPr="003000A4">
        <w:rPr>
          <w:szCs w:val="24"/>
        </w:rPr>
        <w:t>В соответствии с Постановлением Президиума Федерации профсоюзов Камчатки № 43-4 от 22.01.2015 г. «О ежегодном конкурсе на лучшую первичную профсоюзную организацию Федерации профсоюзов Камчатки в 2015 году</w:t>
      </w:r>
      <w:r w:rsidRPr="003000A4">
        <w:rPr>
          <w:color w:val="000000"/>
          <w:szCs w:val="24"/>
        </w:rPr>
        <w:t>» было принято решение провести конкурс среди первичных профсоюзных организаций Федерации профсоюзов Камчатки в 2015 г.</w:t>
      </w:r>
    </w:p>
    <w:p w:rsidR="00EA0134" w:rsidRPr="003000A4" w:rsidRDefault="00EA0134" w:rsidP="00EA0134">
      <w:pPr>
        <w:ind w:firstLine="708"/>
        <w:contextualSpacing/>
        <w:jc w:val="both"/>
        <w:rPr>
          <w:sz w:val="24"/>
          <w:szCs w:val="24"/>
        </w:rPr>
      </w:pPr>
      <w:r w:rsidRPr="003000A4">
        <w:rPr>
          <w:sz w:val="24"/>
          <w:szCs w:val="24"/>
        </w:rPr>
        <w:t>Своевременно на участие в данном конкурсе подали заявки 6 организаций: Камчатская краевая организация профсоюза работников государственных учреждений и общественного обслуживания РФ, Камчатская краевая организация профсоюза работников здравоохранения РФ, Камчатская краевая организация Общественного объединения «Всероссийский Электропрофсоюз», Камчатская краевая организация Общероссийского профсоюза работников агропромышленного комплекса РФ, Камчатская краевая организация Общероссийского профсоюза работников жизнеобеспечения и Камчатская краевая организация Профсоюза работников народного образования и науки РФ.</w:t>
      </w:r>
    </w:p>
    <w:p w:rsidR="00EA0134" w:rsidRPr="003000A4" w:rsidRDefault="00EA0134" w:rsidP="00EA0134">
      <w:pPr>
        <w:ind w:firstLine="708"/>
        <w:contextualSpacing/>
        <w:jc w:val="both"/>
        <w:rPr>
          <w:sz w:val="24"/>
          <w:szCs w:val="24"/>
        </w:rPr>
      </w:pPr>
      <w:r w:rsidRPr="003000A4">
        <w:rPr>
          <w:sz w:val="24"/>
          <w:szCs w:val="24"/>
        </w:rPr>
        <w:t xml:space="preserve">Однако для участия в конкурсе были сданы документы только 3 организаций: </w:t>
      </w:r>
    </w:p>
    <w:p w:rsidR="00EA0134" w:rsidRPr="003000A4" w:rsidRDefault="00EA0134" w:rsidP="00EA0134">
      <w:pPr>
        <w:numPr>
          <w:ilvl w:val="0"/>
          <w:numId w:val="1"/>
        </w:numPr>
        <w:tabs>
          <w:tab w:val="clear" w:pos="1698"/>
          <w:tab w:val="num" w:pos="1065"/>
        </w:tabs>
        <w:ind w:left="1065" w:hanging="357"/>
        <w:contextualSpacing/>
        <w:jc w:val="both"/>
        <w:rPr>
          <w:sz w:val="24"/>
          <w:szCs w:val="24"/>
        </w:rPr>
      </w:pPr>
      <w:r w:rsidRPr="003000A4">
        <w:rPr>
          <w:bCs/>
          <w:sz w:val="24"/>
          <w:szCs w:val="24"/>
        </w:rPr>
        <w:t xml:space="preserve">Первичная профсоюзная организация УМП ОПХ «Заречное» </w:t>
      </w:r>
      <w:r w:rsidRPr="003000A4">
        <w:rPr>
          <w:sz w:val="24"/>
          <w:szCs w:val="24"/>
        </w:rPr>
        <w:t>(Камчатская краевая организация Общероссийского профсоюза работников агропромышленного комплекса);</w:t>
      </w:r>
    </w:p>
    <w:p w:rsidR="00EA0134" w:rsidRPr="003000A4" w:rsidRDefault="00EA0134" w:rsidP="00EA0134">
      <w:pPr>
        <w:numPr>
          <w:ilvl w:val="0"/>
          <w:numId w:val="1"/>
        </w:numPr>
        <w:tabs>
          <w:tab w:val="clear" w:pos="1698"/>
          <w:tab w:val="num" w:pos="1065"/>
        </w:tabs>
        <w:ind w:left="1065" w:hanging="357"/>
        <w:contextualSpacing/>
        <w:jc w:val="both"/>
        <w:rPr>
          <w:sz w:val="24"/>
          <w:szCs w:val="24"/>
        </w:rPr>
      </w:pPr>
      <w:r w:rsidRPr="003000A4">
        <w:rPr>
          <w:sz w:val="24"/>
          <w:szCs w:val="24"/>
        </w:rPr>
        <w:t>Первичная профсоюзная организация МУП «Петропавловский водоканал» (Камчатская краевая организация Общероссийского профсоюза работников жизнеобеспечения);</w:t>
      </w:r>
    </w:p>
    <w:p w:rsidR="00EA0134" w:rsidRPr="003000A4" w:rsidRDefault="00EA0134" w:rsidP="00EA0134">
      <w:pPr>
        <w:numPr>
          <w:ilvl w:val="0"/>
          <w:numId w:val="1"/>
        </w:numPr>
        <w:tabs>
          <w:tab w:val="clear" w:pos="1698"/>
          <w:tab w:val="num" w:pos="1065"/>
        </w:tabs>
        <w:ind w:left="1065" w:hanging="357"/>
        <w:contextualSpacing/>
        <w:jc w:val="both"/>
        <w:rPr>
          <w:sz w:val="24"/>
          <w:szCs w:val="24"/>
        </w:rPr>
      </w:pPr>
      <w:r w:rsidRPr="003000A4">
        <w:rPr>
          <w:bCs/>
          <w:sz w:val="24"/>
          <w:szCs w:val="24"/>
        </w:rPr>
        <w:t>Первичная профсоюзная организация «Камчатского филиала геофизической службы» (Камчатская краевая организации Профсоюза работников народного образования и науки).</w:t>
      </w:r>
    </w:p>
    <w:p w:rsidR="00EA0134" w:rsidRPr="003000A4" w:rsidRDefault="00EA0134" w:rsidP="00EA0134">
      <w:pPr>
        <w:ind w:firstLine="708"/>
        <w:contextualSpacing/>
        <w:jc w:val="both"/>
        <w:rPr>
          <w:sz w:val="24"/>
          <w:szCs w:val="24"/>
        </w:rPr>
      </w:pPr>
      <w:r w:rsidRPr="003000A4">
        <w:rPr>
          <w:sz w:val="24"/>
          <w:szCs w:val="24"/>
        </w:rPr>
        <w:t>15 января 2016 года состоялось заседание постоянной комиссии Совета Федерации профсоюзов Камчатки по кадровой политике и наградам. Рассмотрев предоставленные документы, комиссия сообщает, что все материалы соответствуют требованиям положения о ежегодном конкурсе на лучшую первичную профсоюзную организацию Федерации профсоюзов Камчатки в 2015 году и допущены к участию в конкурсе (приложение № 1). В соответствии с Положением о конкурсе итоги конкурса определяются по сумме баллов, выставленных первичной профсоюзной организации.</w:t>
      </w:r>
    </w:p>
    <w:p w:rsidR="00EA0134" w:rsidRPr="003000A4" w:rsidRDefault="00EA0134" w:rsidP="00EA0134">
      <w:pPr>
        <w:pStyle w:val="a3"/>
        <w:ind w:firstLine="708"/>
        <w:contextualSpacing/>
        <w:rPr>
          <w:szCs w:val="24"/>
        </w:rPr>
      </w:pPr>
      <w:r w:rsidRPr="003000A4">
        <w:rPr>
          <w:szCs w:val="24"/>
        </w:rPr>
        <w:t xml:space="preserve">Заслушав и обсудив информацию </w:t>
      </w:r>
      <w:r>
        <w:rPr>
          <w:szCs w:val="24"/>
        </w:rPr>
        <w:t>Репко В.Ф</w:t>
      </w:r>
      <w:r w:rsidRPr="003000A4">
        <w:rPr>
          <w:szCs w:val="24"/>
        </w:rPr>
        <w:t xml:space="preserve">., </w:t>
      </w:r>
      <w:r>
        <w:rPr>
          <w:szCs w:val="24"/>
        </w:rPr>
        <w:t>члена</w:t>
      </w:r>
      <w:r w:rsidRPr="003000A4">
        <w:rPr>
          <w:szCs w:val="24"/>
        </w:rPr>
        <w:t xml:space="preserve"> постоянной комиссии Совета Федерации профсоюзов Камчатки по кадровой политике и наградам, председателя Камчатской краевой организации </w:t>
      </w:r>
      <w:r>
        <w:rPr>
          <w:szCs w:val="24"/>
        </w:rPr>
        <w:t>Профсоюза работников агропромышленного комплекса РФ</w:t>
      </w:r>
      <w:r w:rsidRPr="003000A4">
        <w:rPr>
          <w:szCs w:val="24"/>
        </w:rPr>
        <w:t>, об итогах конкурса на лучшую первичную профсоюзную организацию Федерации профсоюзов Камчатки в 2015 году (приложение № 2), Президиум Федерации профсоюзов Камчатки</w:t>
      </w:r>
    </w:p>
    <w:p w:rsidR="00EA0134" w:rsidRPr="003000A4" w:rsidRDefault="00EA0134" w:rsidP="00EA0134">
      <w:pPr>
        <w:ind w:firstLine="708"/>
        <w:contextualSpacing/>
        <w:jc w:val="both"/>
        <w:rPr>
          <w:sz w:val="24"/>
          <w:szCs w:val="24"/>
        </w:rPr>
      </w:pPr>
      <w:r w:rsidRPr="003000A4">
        <w:rPr>
          <w:sz w:val="24"/>
          <w:szCs w:val="24"/>
        </w:rPr>
        <w:t>ПОСТАНОВЛЯЕТ:</w:t>
      </w:r>
    </w:p>
    <w:p w:rsidR="00EA0134" w:rsidRPr="003000A4" w:rsidRDefault="00EA0134" w:rsidP="00EA0134">
      <w:pPr>
        <w:numPr>
          <w:ilvl w:val="0"/>
          <w:numId w:val="2"/>
        </w:numPr>
        <w:tabs>
          <w:tab w:val="clear" w:pos="1637"/>
          <w:tab w:val="num" w:pos="1134"/>
        </w:tabs>
        <w:ind w:left="1134" w:hanging="425"/>
        <w:contextualSpacing/>
        <w:jc w:val="both"/>
        <w:rPr>
          <w:sz w:val="24"/>
          <w:szCs w:val="24"/>
        </w:rPr>
      </w:pPr>
      <w:r w:rsidRPr="003000A4">
        <w:rPr>
          <w:sz w:val="24"/>
          <w:szCs w:val="24"/>
        </w:rPr>
        <w:t xml:space="preserve">Информацию </w:t>
      </w:r>
      <w:r w:rsidRPr="00254E94">
        <w:rPr>
          <w:sz w:val="24"/>
          <w:szCs w:val="24"/>
        </w:rPr>
        <w:t xml:space="preserve">Репко В.Ф., члена постоянной комиссии Совета Федерации профсоюзов Камчатки по кадровой политике и наградам, председателя </w:t>
      </w:r>
      <w:r w:rsidRPr="00254E94">
        <w:rPr>
          <w:sz w:val="24"/>
          <w:szCs w:val="24"/>
        </w:rPr>
        <w:lastRenderedPageBreak/>
        <w:t>Камчатской краевой организации Профсоюза работников агропромышленного комплекса РФ,</w:t>
      </w:r>
      <w:r w:rsidRPr="003000A4">
        <w:rPr>
          <w:sz w:val="24"/>
          <w:szCs w:val="24"/>
        </w:rPr>
        <w:t xml:space="preserve"> об итогах конкурса на лучшую первичную профсоюзную организацию Федерации профсоюзов Камчатки в 2015 году, принять к сведению.</w:t>
      </w:r>
    </w:p>
    <w:p w:rsidR="00EA0134" w:rsidRPr="003000A4" w:rsidRDefault="00EA0134" w:rsidP="00EA0134">
      <w:pPr>
        <w:numPr>
          <w:ilvl w:val="0"/>
          <w:numId w:val="2"/>
        </w:numPr>
        <w:tabs>
          <w:tab w:val="clear" w:pos="1637"/>
          <w:tab w:val="num" w:pos="1134"/>
        </w:tabs>
        <w:ind w:left="1134" w:hanging="425"/>
        <w:contextualSpacing/>
        <w:jc w:val="both"/>
        <w:rPr>
          <w:sz w:val="24"/>
          <w:szCs w:val="24"/>
        </w:rPr>
      </w:pPr>
      <w:r w:rsidRPr="003000A4">
        <w:rPr>
          <w:sz w:val="24"/>
          <w:szCs w:val="24"/>
        </w:rPr>
        <w:t>Присвоить первое, второе, третье места следующим первичным профсоюзным организациям – участникам конкурса на лучшую первичную профсоюзную организацию в 2015 году:</w:t>
      </w:r>
    </w:p>
    <w:p w:rsidR="00EA0134" w:rsidRPr="003000A4" w:rsidRDefault="00EA0134" w:rsidP="00EA0134">
      <w:pPr>
        <w:numPr>
          <w:ilvl w:val="2"/>
          <w:numId w:val="3"/>
        </w:numPr>
        <w:tabs>
          <w:tab w:val="clear" w:pos="2160"/>
          <w:tab w:val="num" w:pos="1440"/>
        </w:tabs>
        <w:ind w:left="1440" w:hanging="180"/>
        <w:contextualSpacing/>
        <w:jc w:val="both"/>
        <w:rPr>
          <w:sz w:val="24"/>
          <w:szCs w:val="24"/>
        </w:rPr>
      </w:pPr>
      <w:r w:rsidRPr="003000A4">
        <w:rPr>
          <w:sz w:val="24"/>
          <w:szCs w:val="24"/>
        </w:rPr>
        <w:t xml:space="preserve">первое место – </w:t>
      </w:r>
      <w:r>
        <w:rPr>
          <w:sz w:val="24"/>
          <w:szCs w:val="24"/>
        </w:rPr>
        <w:t>первичной профсоюзной организации МУП «Петропавловский водоканал»</w:t>
      </w:r>
      <w:r w:rsidRPr="003000A4">
        <w:rPr>
          <w:sz w:val="24"/>
          <w:szCs w:val="24"/>
        </w:rPr>
        <w:t>;</w:t>
      </w:r>
    </w:p>
    <w:p w:rsidR="00EA0134" w:rsidRPr="003000A4" w:rsidRDefault="00EA0134" w:rsidP="00EA0134">
      <w:pPr>
        <w:numPr>
          <w:ilvl w:val="2"/>
          <w:numId w:val="3"/>
        </w:numPr>
        <w:tabs>
          <w:tab w:val="clear" w:pos="2160"/>
          <w:tab w:val="num" w:pos="1440"/>
        </w:tabs>
        <w:ind w:left="1440" w:hanging="180"/>
        <w:contextualSpacing/>
        <w:jc w:val="both"/>
        <w:rPr>
          <w:sz w:val="24"/>
          <w:szCs w:val="24"/>
        </w:rPr>
      </w:pPr>
      <w:r>
        <w:rPr>
          <w:sz w:val="24"/>
          <w:szCs w:val="24"/>
        </w:rPr>
        <w:t xml:space="preserve">второе место – </w:t>
      </w:r>
      <w:r w:rsidRPr="00254E94">
        <w:rPr>
          <w:sz w:val="24"/>
          <w:szCs w:val="24"/>
        </w:rPr>
        <w:t xml:space="preserve"> </w:t>
      </w:r>
      <w:r>
        <w:rPr>
          <w:sz w:val="24"/>
          <w:szCs w:val="24"/>
        </w:rPr>
        <w:t>первичной профсоюзной организации Камчатского филиала геофизической службы</w:t>
      </w:r>
      <w:r w:rsidRPr="003000A4">
        <w:rPr>
          <w:sz w:val="24"/>
          <w:szCs w:val="24"/>
        </w:rPr>
        <w:t>;</w:t>
      </w:r>
    </w:p>
    <w:p w:rsidR="00EA0134" w:rsidRPr="003000A4" w:rsidRDefault="00EA0134" w:rsidP="00EA0134">
      <w:pPr>
        <w:numPr>
          <w:ilvl w:val="2"/>
          <w:numId w:val="3"/>
        </w:numPr>
        <w:tabs>
          <w:tab w:val="clear" w:pos="2160"/>
          <w:tab w:val="num" w:pos="1440"/>
        </w:tabs>
        <w:ind w:left="1440" w:hanging="180"/>
        <w:contextualSpacing/>
        <w:jc w:val="both"/>
        <w:rPr>
          <w:sz w:val="24"/>
          <w:szCs w:val="24"/>
        </w:rPr>
      </w:pPr>
      <w:r w:rsidRPr="003000A4">
        <w:rPr>
          <w:sz w:val="24"/>
          <w:szCs w:val="24"/>
        </w:rPr>
        <w:t xml:space="preserve">третье место – </w:t>
      </w:r>
      <w:r>
        <w:rPr>
          <w:sz w:val="24"/>
          <w:szCs w:val="24"/>
        </w:rPr>
        <w:t>первичной профсоюзной организации УМП ОПХ «Заречное»</w:t>
      </w:r>
      <w:r w:rsidRPr="003000A4">
        <w:rPr>
          <w:sz w:val="24"/>
          <w:szCs w:val="24"/>
        </w:rPr>
        <w:t>.</w:t>
      </w:r>
    </w:p>
    <w:p w:rsidR="00EA0134" w:rsidRPr="003000A4" w:rsidRDefault="00EA0134" w:rsidP="00EA0134">
      <w:pPr>
        <w:numPr>
          <w:ilvl w:val="0"/>
          <w:numId w:val="2"/>
        </w:numPr>
        <w:tabs>
          <w:tab w:val="clear" w:pos="1637"/>
          <w:tab w:val="num" w:pos="1134"/>
        </w:tabs>
        <w:ind w:left="1134" w:hanging="425"/>
        <w:contextualSpacing/>
        <w:jc w:val="both"/>
        <w:rPr>
          <w:sz w:val="24"/>
          <w:szCs w:val="24"/>
        </w:rPr>
      </w:pPr>
      <w:r w:rsidRPr="003000A4">
        <w:rPr>
          <w:sz w:val="24"/>
          <w:szCs w:val="24"/>
        </w:rPr>
        <w:t xml:space="preserve">Определить денежные призы победителям конкурса в размере: </w:t>
      </w:r>
    </w:p>
    <w:p w:rsidR="00EA0134" w:rsidRPr="00634A37" w:rsidRDefault="00EA0134" w:rsidP="00EA0134">
      <w:pPr>
        <w:ind w:left="426" w:firstLine="708"/>
        <w:contextualSpacing/>
        <w:jc w:val="both"/>
        <w:rPr>
          <w:sz w:val="24"/>
          <w:szCs w:val="24"/>
        </w:rPr>
      </w:pPr>
      <w:r>
        <w:rPr>
          <w:sz w:val="24"/>
          <w:szCs w:val="24"/>
        </w:rPr>
        <w:t xml:space="preserve">- </w:t>
      </w:r>
      <w:r w:rsidRPr="00634A37">
        <w:rPr>
          <w:sz w:val="24"/>
          <w:szCs w:val="24"/>
        </w:rPr>
        <w:t xml:space="preserve">1 место – </w:t>
      </w:r>
      <w:r>
        <w:rPr>
          <w:sz w:val="24"/>
          <w:szCs w:val="24"/>
        </w:rPr>
        <w:t xml:space="preserve">двадцать тысяч </w:t>
      </w:r>
      <w:r w:rsidRPr="00634A37">
        <w:rPr>
          <w:sz w:val="24"/>
          <w:szCs w:val="24"/>
        </w:rPr>
        <w:t>рублей;</w:t>
      </w:r>
    </w:p>
    <w:p w:rsidR="00EA0134" w:rsidRPr="00634A37" w:rsidRDefault="00EA0134" w:rsidP="00EA0134">
      <w:pPr>
        <w:ind w:left="426" w:firstLine="708"/>
        <w:contextualSpacing/>
        <w:jc w:val="both"/>
        <w:rPr>
          <w:sz w:val="24"/>
          <w:szCs w:val="24"/>
        </w:rPr>
      </w:pPr>
      <w:r w:rsidRPr="00634A37">
        <w:rPr>
          <w:sz w:val="24"/>
          <w:szCs w:val="24"/>
        </w:rPr>
        <w:t xml:space="preserve">- 2 место – </w:t>
      </w:r>
      <w:r>
        <w:rPr>
          <w:sz w:val="24"/>
          <w:szCs w:val="24"/>
        </w:rPr>
        <w:t xml:space="preserve">пятнадцать тысяч </w:t>
      </w:r>
      <w:r w:rsidRPr="00634A37">
        <w:rPr>
          <w:sz w:val="24"/>
          <w:szCs w:val="24"/>
        </w:rPr>
        <w:t>рублей;</w:t>
      </w:r>
    </w:p>
    <w:p w:rsidR="00EA0134" w:rsidRPr="00634A37" w:rsidRDefault="00EA0134" w:rsidP="00EA0134">
      <w:pPr>
        <w:jc w:val="both"/>
        <w:rPr>
          <w:sz w:val="24"/>
          <w:szCs w:val="24"/>
        </w:rPr>
      </w:pPr>
      <w:r w:rsidRPr="00634A37">
        <w:rPr>
          <w:sz w:val="24"/>
          <w:szCs w:val="24"/>
        </w:rPr>
        <w:t xml:space="preserve">                   - 3 место – </w:t>
      </w:r>
      <w:r>
        <w:rPr>
          <w:sz w:val="24"/>
          <w:szCs w:val="24"/>
        </w:rPr>
        <w:t xml:space="preserve">десять тысяч </w:t>
      </w:r>
      <w:r w:rsidRPr="00634A37">
        <w:rPr>
          <w:sz w:val="24"/>
          <w:szCs w:val="24"/>
        </w:rPr>
        <w:t xml:space="preserve"> рублей.</w:t>
      </w:r>
      <w:r w:rsidRPr="00634A37">
        <w:rPr>
          <w:sz w:val="24"/>
          <w:szCs w:val="24"/>
        </w:rPr>
        <w:tab/>
      </w:r>
    </w:p>
    <w:p w:rsidR="00EA0134" w:rsidRPr="003000A4" w:rsidRDefault="00EA0134" w:rsidP="00EA0134">
      <w:pPr>
        <w:numPr>
          <w:ilvl w:val="0"/>
          <w:numId w:val="2"/>
        </w:numPr>
        <w:tabs>
          <w:tab w:val="clear" w:pos="1637"/>
          <w:tab w:val="num" w:pos="1134"/>
        </w:tabs>
        <w:ind w:left="1134" w:hanging="425"/>
        <w:contextualSpacing/>
        <w:jc w:val="both"/>
        <w:rPr>
          <w:sz w:val="24"/>
          <w:szCs w:val="24"/>
        </w:rPr>
      </w:pPr>
      <w:r w:rsidRPr="003000A4">
        <w:rPr>
          <w:sz w:val="24"/>
          <w:szCs w:val="24"/>
        </w:rPr>
        <w:t xml:space="preserve">В соответствии с Положением о ежегодном конкурсе на лучшую первичную профсоюзную организацию Федерации профсоюзов Камчатки наградить первичную профсоюзную организацию </w:t>
      </w:r>
      <w:r>
        <w:rPr>
          <w:sz w:val="24"/>
          <w:szCs w:val="24"/>
        </w:rPr>
        <w:t>МУП «Петропавловский водоканал»</w:t>
      </w:r>
      <w:r w:rsidRPr="003000A4">
        <w:rPr>
          <w:sz w:val="24"/>
          <w:szCs w:val="24"/>
        </w:rPr>
        <w:t xml:space="preserve"> Почетным дипломом Федерации профсоюзов Камчатки.</w:t>
      </w:r>
    </w:p>
    <w:p w:rsidR="00EA0134" w:rsidRPr="003000A4" w:rsidRDefault="00EA0134" w:rsidP="00EA0134">
      <w:pPr>
        <w:numPr>
          <w:ilvl w:val="0"/>
          <w:numId w:val="2"/>
        </w:numPr>
        <w:tabs>
          <w:tab w:val="clear" w:pos="1637"/>
          <w:tab w:val="num" w:pos="1134"/>
        </w:tabs>
        <w:ind w:left="1134" w:hanging="425"/>
        <w:contextualSpacing/>
        <w:jc w:val="both"/>
        <w:rPr>
          <w:sz w:val="24"/>
          <w:szCs w:val="24"/>
        </w:rPr>
      </w:pPr>
      <w:r w:rsidRPr="003000A4">
        <w:rPr>
          <w:sz w:val="24"/>
          <w:szCs w:val="24"/>
        </w:rPr>
        <w:t>Поручить Председателю Федерации профсоюзов Камчатки, председателям членских организаций Федерации профсоюзов Камчатки, чьи первичные профсоюзные организации принимали участие в конкурсе на лучшую первичную профсоюзную организацию, определить формат наградных мероприятий и провести совместное финансирование данных мероприятий.</w:t>
      </w:r>
    </w:p>
    <w:p w:rsidR="00EA0134" w:rsidRPr="003000A4" w:rsidRDefault="00EA0134" w:rsidP="00EA0134">
      <w:pPr>
        <w:numPr>
          <w:ilvl w:val="0"/>
          <w:numId w:val="2"/>
        </w:numPr>
        <w:tabs>
          <w:tab w:val="clear" w:pos="1637"/>
          <w:tab w:val="num" w:pos="1134"/>
        </w:tabs>
        <w:ind w:left="1134" w:hanging="425"/>
        <w:contextualSpacing/>
        <w:jc w:val="both"/>
        <w:rPr>
          <w:sz w:val="24"/>
          <w:szCs w:val="24"/>
        </w:rPr>
      </w:pPr>
      <w:r w:rsidRPr="003000A4">
        <w:rPr>
          <w:sz w:val="24"/>
          <w:szCs w:val="24"/>
        </w:rPr>
        <w:t>Догаевой С.Н., главному редактору профсоюзной газеты «Голос Камчатки», опубликовать итоги конкурса на лучшую первичную профсоюзную организацию Федерации профсоюзов Камчатки в 2015 году.</w:t>
      </w:r>
    </w:p>
    <w:p w:rsidR="00EA0134" w:rsidRPr="003000A4" w:rsidRDefault="00EA0134" w:rsidP="00EA0134">
      <w:pPr>
        <w:contextualSpacing/>
        <w:jc w:val="both"/>
        <w:rPr>
          <w:sz w:val="24"/>
          <w:szCs w:val="24"/>
        </w:rPr>
      </w:pPr>
    </w:p>
    <w:p w:rsidR="00EA0134" w:rsidRPr="003000A4" w:rsidRDefault="00EA0134" w:rsidP="00EA0134">
      <w:pPr>
        <w:contextualSpacing/>
        <w:jc w:val="both"/>
        <w:rPr>
          <w:sz w:val="24"/>
          <w:szCs w:val="24"/>
        </w:rPr>
      </w:pPr>
    </w:p>
    <w:p w:rsidR="00EA0134" w:rsidRPr="003000A4" w:rsidRDefault="00EA0134" w:rsidP="00EA0134">
      <w:pPr>
        <w:contextualSpacing/>
        <w:jc w:val="both"/>
        <w:rPr>
          <w:sz w:val="24"/>
          <w:szCs w:val="24"/>
        </w:rPr>
      </w:pPr>
      <w:r w:rsidRPr="003000A4">
        <w:rPr>
          <w:sz w:val="24"/>
          <w:szCs w:val="24"/>
        </w:rPr>
        <w:t>Председатель</w:t>
      </w:r>
    </w:p>
    <w:p w:rsidR="00EA0134" w:rsidRPr="003000A4" w:rsidRDefault="00EA0134" w:rsidP="00EA0134">
      <w:pPr>
        <w:contextualSpacing/>
        <w:jc w:val="both"/>
        <w:rPr>
          <w:sz w:val="24"/>
          <w:szCs w:val="24"/>
        </w:rPr>
      </w:pPr>
      <w:r w:rsidRPr="003000A4">
        <w:rPr>
          <w:sz w:val="24"/>
          <w:szCs w:val="24"/>
        </w:rPr>
        <w:t xml:space="preserve">Федерации профсоюзов </w:t>
      </w:r>
    </w:p>
    <w:p w:rsidR="00EA0134" w:rsidRPr="003000A4" w:rsidRDefault="00EA0134" w:rsidP="00EA0134">
      <w:pPr>
        <w:contextualSpacing/>
        <w:jc w:val="both"/>
        <w:rPr>
          <w:sz w:val="24"/>
          <w:szCs w:val="24"/>
        </w:rPr>
      </w:pPr>
      <w:r w:rsidRPr="003000A4">
        <w:rPr>
          <w:sz w:val="24"/>
          <w:szCs w:val="24"/>
        </w:rPr>
        <w:t xml:space="preserve">Камчатки </w:t>
      </w:r>
      <w:r w:rsidRPr="003000A4">
        <w:rPr>
          <w:sz w:val="24"/>
          <w:szCs w:val="24"/>
        </w:rPr>
        <w:tab/>
      </w:r>
      <w:r w:rsidRPr="003000A4">
        <w:rPr>
          <w:sz w:val="24"/>
          <w:szCs w:val="24"/>
        </w:rPr>
        <w:tab/>
      </w:r>
      <w:r w:rsidRPr="003000A4">
        <w:rPr>
          <w:sz w:val="24"/>
          <w:szCs w:val="24"/>
        </w:rPr>
        <w:tab/>
      </w:r>
      <w:r w:rsidRPr="003000A4">
        <w:rPr>
          <w:sz w:val="24"/>
          <w:szCs w:val="24"/>
        </w:rPr>
        <w:tab/>
      </w:r>
      <w:r w:rsidRPr="003000A4">
        <w:rPr>
          <w:sz w:val="24"/>
          <w:szCs w:val="24"/>
        </w:rPr>
        <w:tab/>
      </w:r>
      <w:r w:rsidRPr="003000A4">
        <w:rPr>
          <w:sz w:val="24"/>
          <w:szCs w:val="24"/>
        </w:rPr>
        <w:tab/>
        <w:t xml:space="preserve"> </w:t>
      </w:r>
      <w:r w:rsidRPr="003000A4">
        <w:rPr>
          <w:sz w:val="24"/>
          <w:szCs w:val="24"/>
        </w:rPr>
        <w:tab/>
      </w:r>
      <w:r w:rsidRPr="003000A4">
        <w:rPr>
          <w:sz w:val="24"/>
          <w:szCs w:val="24"/>
        </w:rPr>
        <w:tab/>
        <w:t xml:space="preserve">                </w:t>
      </w:r>
      <w:r>
        <w:rPr>
          <w:sz w:val="24"/>
          <w:szCs w:val="24"/>
        </w:rPr>
        <w:t xml:space="preserve">            </w:t>
      </w:r>
      <w:r w:rsidRPr="003000A4">
        <w:rPr>
          <w:sz w:val="24"/>
          <w:szCs w:val="24"/>
        </w:rPr>
        <w:t>А.В. Зимин</w:t>
      </w:r>
    </w:p>
    <w:p w:rsidR="00EA0134" w:rsidRPr="003000A4" w:rsidRDefault="00EA0134" w:rsidP="00EA0134">
      <w:pPr>
        <w:contextualSpacing/>
        <w:jc w:val="both"/>
        <w:rPr>
          <w:sz w:val="24"/>
          <w:szCs w:val="24"/>
        </w:rPr>
      </w:pPr>
    </w:p>
    <w:p w:rsidR="00EA0134" w:rsidRPr="003000A4" w:rsidRDefault="00EA0134" w:rsidP="00EA0134">
      <w:pPr>
        <w:ind w:left="360"/>
        <w:contextualSpacing/>
        <w:rPr>
          <w:sz w:val="24"/>
          <w:szCs w:val="24"/>
        </w:rPr>
      </w:pPr>
    </w:p>
    <w:p w:rsidR="00292A7A" w:rsidRPr="00A21911" w:rsidRDefault="00292A7A" w:rsidP="00292A7A">
      <w:pPr>
        <w:ind w:left="360"/>
        <w:rPr>
          <w:sz w:val="24"/>
          <w:szCs w:val="24"/>
        </w:rPr>
      </w:pPr>
    </w:p>
    <w:p w:rsidR="00292A7A" w:rsidRPr="00A21911" w:rsidRDefault="00292A7A" w:rsidP="00292A7A">
      <w:pPr>
        <w:jc w:val="both"/>
        <w:rPr>
          <w:sz w:val="24"/>
          <w:szCs w:val="24"/>
        </w:rPr>
      </w:pPr>
    </w:p>
    <w:p w:rsidR="00292A7A" w:rsidRDefault="00292A7A" w:rsidP="00292A7A"/>
    <w:p w:rsidR="00292A7A" w:rsidRDefault="00292A7A" w:rsidP="00292A7A">
      <w:pPr>
        <w:jc w:val="both"/>
        <w:rPr>
          <w:sz w:val="24"/>
          <w:szCs w:val="24"/>
        </w:rPr>
      </w:pPr>
    </w:p>
    <w:p w:rsidR="00292A7A" w:rsidRDefault="00292A7A" w:rsidP="00292A7A">
      <w:pPr>
        <w:jc w:val="both"/>
        <w:rPr>
          <w:sz w:val="24"/>
          <w:szCs w:val="24"/>
        </w:rPr>
      </w:pPr>
    </w:p>
    <w:p w:rsidR="00931DA3" w:rsidRDefault="00931DA3"/>
    <w:sectPr w:rsidR="00931DA3" w:rsidSect="00931DA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B114D6"/>
    <w:multiLevelType w:val="multilevel"/>
    <w:tmpl w:val="D2D26ECE"/>
    <w:lvl w:ilvl="0">
      <w:start w:val="1"/>
      <w:numFmt w:val="decimal"/>
      <w:lvlText w:val="%1."/>
      <w:lvlJc w:val="left"/>
      <w:pPr>
        <w:tabs>
          <w:tab w:val="num" w:pos="1637"/>
        </w:tabs>
        <w:ind w:left="1637"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
    <w:nsid w:val="1A2D7255"/>
    <w:multiLevelType w:val="multilevel"/>
    <w:tmpl w:val="D2D26ECE"/>
    <w:lvl w:ilvl="0">
      <w:start w:val="1"/>
      <w:numFmt w:val="decimal"/>
      <w:lvlText w:val="%1."/>
      <w:lvlJc w:val="left"/>
      <w:pPr>
        <w:tabs>
          <w:tab w:val="num" w:pos="1637"/>
        </w:tabs>
        <w:ind w:left="1637"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2">
    <w:nsid w:val="23825B31"/>
    <w:multiLevelType w:val="hybridMultilevel"/>
    <w:tmpl w:val="9D4255AA"/>
    <w:lvl w:ilvl="0" w:tplc="64B4D150">
      <w:start w:val="3"/>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57CC0859"/>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64333B76"/>
    <w:multiLevelType w:val="multilevel"/>
    <w:tmpl w:val="D25818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7DFC130E"/>
    <w:multiLevelType w:val="hybridMultilevel"/>
    <w:tmpl w:val="4B8ED638"/>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368297AE">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92A7A"/>
    <w:rsid w:val="0001307E"/>
    <w:rsid w:val="00072A62"/>
    <w:rsid w:val="000E2F6F"/>
    <w:rsid w:val="001D5DFA"/>
    <w:rsid w:val="00207F38"/>
    <w:rsid w:val="00292A7A"/>
    <w:rsid w:val="002D70F9"/>
    <w:rsid w:val="003678D7"/>
    <w:rsid w:val="003E440D"/>
    <w:rsid w:val="00400942"/>
    <w:rsid w:val="00780C2F"/>
    <w:rsid w:val="008544FF"/>
    <w:rsid w:val="008E7373"/>
    <w:rsid w:val="00931DA3"/>
    <w:rsid w:val="009E6ABC"/>
    <w:rsid w:val="00B7750C"/>
    <w:rsid w:val="00D835D0"/>
    <w:rsid w:val="00DA03AC"/>
    <w:rsid w:val="00EA0134"/>
    <w:rsid w:val="00FE65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A7A"/>
    <w:rPr>
      <w:rFonts w:eastAsia="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292A7A"/>
    <w:pPr>
      <w:jc w:val="both"/>
    </w:pPr>
    <w:rPr>
      <w:sz w:val="24"/>
    </w:rPr>
  </w:style>
  <w:style w:type="character" w:customStyle="1" w:styleId="a4">
    <w:name w:val="Основной текст Знак"/>
    <w:basedOn w:val="a0"/>
    <w:link w:val="a3"/>
    <w:uiPriority w:val="99"/>
    <w:rsid w:val="00292A7A"/>
    <w:rPr>
      <w:rFonts w:eastAsia="Times New Roman"/>
      <w:szCs w:val="20"/>
      <w:lang w:eastAsia="ru-RU"/>
    </w:rPr>
  </w:style>
  <w:style w:type="paragraph" w:styleId="a5">
    <w:name w:val="Title"/>
    <w:basedOn w:val="a"/>
    <w:link w:val="a6"/>
    <w:qFormat/>
    <w:rsid w:val="00292A7A"/>
    <w:pPr>
      <w:jc w:val="center"/>
    </w:pPr>
    <w:rPr>
      <w:sz w:val="32"/>
    </w:rPr>
  </w:style>
  <w:style w:type="character" w:customStyle="1" w:styleId="a6">
    <w:name w:val="Название Знак"/>
    <w:basedOn w:val="a0"/>
    <w:link w:val="a5"/>
    <w:rsid w:val="00292A7A"/>
    <w:rPr>
      <w:rFonts w:eastAsia="Times New Roman"/>
      <w:sz w:val="32"/>
      <w:szCs w:val="20"/>
      <w:lang w:eastAsia="ru-RU"/>
    </w:rPr>
  </w:style>
  <w:style w:type="table" w:styleId="a7">
    <w:name w:val="Table Grid"/>
    <w:basedOn w:val="a1"/>
    <w:uiPriority w:val="59"/>
    <w:rsid w:val="00FE6554"/>
    <w:rPr>
      <w:rFonts w:asciiTheme="minorHAnsi" w:eastAsiaTheme="minorEastAsia" w:hAnsiTheme="minorHAnsi" w:cstheme="minorBidi"/>
      <w:sz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40094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668</Words>
  <Characters>3814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dc:creator>
  <cp:keywords/>
  <dc:description/>
  <cp:lastModifiedBy>Org1</cp:lastModifiedBy>
  <cp:revision>7</cp:revision>
  <cp:lastPrinted>2016-01-15T00:28:00Z</cp:lastPrinted>
  <dcterms:created xsi:type="dcterms:W3CDTF">2016-01-14T00:56:00Z</dcterms:created>
  <dcterms:modified xsi:type="dcterms:W3CDTF">2016-01-26T22:29:00Z</dcterms:modified>
</cp:coreProperties>
</file>