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98B" w:rsidRPr="003000A4" w:rsidRDefault="00CB398B" w:rsidP="00CB398B">
      <w:pPr>
        <w:pStyle w:val="1"/>
        <w:spacing w:before="0" w:after="0"/>
        <w:contextualSpacing/>
        <w:jc w:val="center"/>
        <w:rPr>
          <w:rFonts w:ascii="Times New Roman" w:hAnsi="Times New Roman" w:cs="Times New Roman"/>
          <w:sz w:val="24"/>
          <w:szCs w:val="24"/>
        </w:rPr>
      </w:pPr>
      <w:r w:rsidRPr="003000A4">
        <w:rPr>
          <w:rFonts w:ascii="Times New Roman" w:hAnsi="Times New Roman" w:cs="Times New Roman"/>
          <w:sz w:val="24"/>
          <w:szCs w:val="24"/>
        </w:rPr>
        <w:t>Постановление</w:t>
      </w:r>
    </w:p>
    <w:p w:rsidR="00CB398B" w:rsidRPr="003000A4" w:rsidRDefault="00CB398B" w:rsidP="00CB398B">
      <w:pPr>
        <w:spacing w:after="0" w:line="240" w:lineRule="auto"/>
        <w:ind w:left="120"/>
        <w:contextualSpacing/>
        <w:jc w:val="center"/>
        <w:rPr>
          <w:rFonts w:ascii="Times New Roman" w:hAnsi="Times New Roman" w:cs="Times New Roman"/>
          <w:b/>
          <w:sz w:val="24"/>
          <w:szCs w:val="24"/>
        </w:rPr>
      </w:pPr>
      <w:r w:rsidRPr="003000A4">
        <w:rPr>
          <w:rFonts w:ascii="Times New Roman" w:hAnsi="Times New Roman" w:cs="Times New Roman"/>
          <w:b/>
          <w:sz w:val="24"/>
          <w:szCs w:val="24"/>
        </w:rPr>
        <w:t>Президиума Федерации профсоюзов Камчатки</w:t>
      </w:r>
    </w:p>
    <w:p w:rsidR="00CB398B" w:rsidRPr="003000A4" w:rsidRDefault="00CB398B" w:rsidP="00CB398B">
      <w:pPr>
        <w:spacing w:after="0" w:line="240" w:lineRule="auto"/>
        <w:ind w:left="120"/>
        <w:contextualSpacing/>
        <w:rPr>
          <w:rFonts w:ascii="Times New Roman" w:hAnsi="Times New Roman" w:cs="Times New Roman"/>
          <w:b/>
          <w:sz w:val="24"/>
          <w:szCs w:val="24"/>
        </w:rPr>
      </w:pPr>
    </w:p>
    <w:p w:rsidR="00CB398B" w:rsidRPr="003000A4" w:rsidRDefault="00CB398B" w:rsidP="00CB398B">
      <w:pPr>
        <w:spacing w:after="0" w:line="240" w:lineRule="auto"/>
        <w:ind w:left="120"/>
        <w:contextualSpacing/>
        <w:rPr>
          <w:rFonts w:ascii="Times New Roman" w:hAnsi="Times New Roman" w:cs="Times New Roman"/>
          <w:b/>
          <w:sz w:val="24"/>
          <w:szCs w:val="24"/>
        </w:rPr>
      </w:pPr>
    </w:p>
    <w:p w:rsidR="00CB398B" w:rsidRPr="003000A4" w:rsidRDefault="00CB398B" w:rsidP="00CB398B">
      <w:pPr>
        <w:spacing w:after="0" w:line="240" w:lineRule="auto"/>
        <w:contextualSpacing/>
        <w:rPr>
          <w:rFonts w:ascii="Times New Roman" w:hAnsi="Times New Roman" w:cs="Times New Roman"/>
          <w:sz w:val="24"/>
          <w:szCs w:val="24"/>
        </w:rPr>
      </w:pPr>
      <w:r w:rsidRPr="003000A4">
        <w:rPr>
          <w:rFonts w:ascii="Times New Roman" w:hAnsi="Times New Roman" w:cs="Times New Roman"/>
          <w:b/>
          <w:sz w:val="24"/>
          <w:szCs w:val="24"/>
        </w:rPr>
        <w:t>№ 9-1</w:t>
      </w:r>
      <w:r w:rsidRPr="003000A4">
        <w:rPr>
          <w:rFonts w:ascii="Times New Roman" w:hAnsi="Times New Roman" w:cs="Times New Roman"/>
          <w:b/>
          <w:sz w:val="24"/>
          <w:szCs w:val="24"/>
        </w:rPr>
        <w:tab/>
      </w:r>
      <w:r w:rsidRPr="003000A4">
        <w:rPr>
          <w:rFonts w:ascii="Times New Roman" w:hAnsi="Times New Roman" w:cs="Times New Roman"/>
          <w:b/>
          <w:sz w:val="24"/>
          <w:szCs w:val="24"/>
        </w:rPr>
        <w:tab/>
      </w:r>
      <w:r w:rsidRPr="003000A4">
        <w:rPr>
          <w:rFonts w:ascii="Times New Roman" w:hAnsi="Times New Roman" w:cs="Times New Roman"/>
          <w:b/>
          <w:sz w:val="24"/>
          <w:szCs w:val="24"/>
        </w:rPr>
        <w:tab/>
      </w:r>
      <w:r w:rsidRPr="003000A4">
        <w:rPr>
          <w:rFonts w:ascii="Times New Roman" w:hAnsi="Times New Roman" w:cs="Times New Roman"/>
          <w:b/>
          <w:sz w:val="24"/>
          <w:szCs w:val="24"/>
        </w:rPr>
        <w:tab/>
      </w:r>
      <w:r w:rsidRPr="003000A4">
        <w:rPr>
          <w:rFonts w:ascii="Times New Roman" w:hAnsi="Times New Roman" w:cs="Times New Roman"/>
          <w:b/>
          <w:sz w:val="24"/>
          <w:szCs w:val="24"/>
        </w:rPr>
        <w:tab/>
      </w:r>
      <w:r w:rsidRPr="003000A4">
        <w:rPr>
          <w:rFonts w:ascii="Times New Roman" w:hAnsi="Times New Roman" w:cs="Times New Roman"/>
          <w:b/>
          <w:sz w:val="24"/>
          <w:szCs w:val="24"/>
        </w:rPr>
        <w:tab/>
        <w:t xml:space="preserve">                                 </w:t>
      </w:r>
      <w:r w:rsidRPr="003000A4">
        <w:rPr>
          <w:rFonts w:ascii="Times New Roman" w:hAnsi="Times New Roman" w:cs="Times New Roman"/>
          <w:b/>
          <w:sz w:val="24"/>
          <w:szCs w:val="24"/>
        </w:rPr>
        <w:tab/>
        <w:t xml:space="preserve">                     от 21.01.2016 г.</w:t>
      </w:r>
    </w:p>
    <w:p w:rsidR="00CB398B" w:rsidRPr="003000A4" w:rsidRDefault="00CB398B" w:rsidP="00CB398B">
      <w:pPr>
        <w:pStyle w:val="a3"/>
        <w:contextualSpacing/>
        <w:rPr>
          <w:szCs w:val="24"/>
        </w:rPr>
      </w:pPr>
    </w:p>
    <w:p w:rsidR="00CB398B" w:rsidRPr="003000A4" w:rsidRDefault="00CB398B" w:rsidP="00CB398B">
      <w:pPr>
        <w:pStyle w:val="a3"/>
        <w:contextualSpacing/>
        <w:rPr>
          <w:szCs w:val="24"/>
        </w:rPr>
      </w:pPr>
    </w:p>
    <w:p w:rsidR="00CB398B" w:rsidRPr="003000A4" w:rsidRDefault="00CB398B" w:rsidP="00CB398B">
      <w:pPr>
        <w:spacing w:after="0" w:line="240" w:lineRule="auto"/>
        <w:contextualSpacing/>
        <w:rPr>
          <w:rFonts w:ascii="Times New Roman" w:hAnsi="Times New Roman" w:cs="Times New Roman"/>
          <w:sz w:val="24"/>
          <w:szCs w:val="24"/>
        </w:rPr>
      </w:pPr>
      <w:r w:rsidRPr="003000A4">
        <w:rPr>
          <w:rFonts w:ascii="Times New Roman" w:hAnsi="Times New Roman" w:cs="Times New Roman"/>
          <w:sz w:val="24"/>
          <w:szCs w:val="24"/>
        </w:rPr>
        <w:t>О 25-летии со Дня образования Федерации профсоюзов Камчатки</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 xml:space="preserve">14 февраля 1991 года состоялась первая учредительная Конференция Федерации профсоюзов Камчатки, которая стала правопреемником Камчатского </w:t>
      </w:r>
      <w:proofErr w:type="spellStart"/>
      <w:r w:rsidRPr="003000A4">
        <w:rPr>
          <w:rFonts w:ascii="Times New Roman" w:hAnsi="Times New Roman" w:cs="Times New Roman"/>
          <w:sz w:val="24"/>
          <w:szCs w:val="24"/>
        </w:rPr>
        <w:t>облсовпрофа</w:t>
      </w:r>
      <w:proofErr w:type="spellEnd"/>
      <w:r w:rsidRPr="003000A4">
        <w:rPr>
          <w:rFonts w:ascii="Times New Roman" w:hAnsi="Times New Roman" w:cs="Times New Roman"/>
          <w:sz w:val="24"/>
          <w:szCs w:val="24"/>
        </w:rPr>
        <w:t>.</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 xml:space="preserve">Учредителями Федерации стали 11 отраслевых областных союзов, 2 объединенных и бассейновых комитета профсоюзов, 14 первичных профсоюзных организаций. Позже в состав Федерации профсоюзов Камчатки вступили профсоюз работников рыбного хозяйства, строительства и </w:t>
      </w:r>
      <w:proofErr w:type="spellStart"/>
      <w:r w:rsidRPr="003000A4">
        <w:rPr>
          <w:rFonts w:ascii="Times New Roman" w:hAnsi="Times New Roman" w:cs="Times New Roman"/>
          <w:sz w:val="24"/>
          <w:szCs w:val="24"/>
        </w:rPr>
        <w:t>промстройматериалов</w:t>
      </w:r>
      <w:proofErr w:type="spellEnd"/>
      <w:r w:rsidRPr="003000A4">
        <w:rPr>
          <w:rFonts w:ascii="Times New Roman" w:hAnsi="Times New Roman" w:cs="Times New Roman"/>
          <w:sz w:val="24"/>
          <w:szCs w:val="24"/>
        </w:rPr>
        <w:t xml:space="preserve"> и другие организации. В конце 1991 года в Федерации профсоюзов Камчатки состояли более 2000 </w:t>
      </w:r>
      <w:proofErr w:type="spellStart"/>
      <w:r w:rsidRPr="003000A4">
        <w:rPr>
          <w:rFonts w:ascii="Times New Roman" w:hAnsi="Times New Roman" w:cs="Times New Roman"/>
          <w:sz w:val="24"/>
          <w:szCs w:val="24"/>
        </w:rPr>
        <w:t>первичек</w:t>
      </w:r>
      <w:proofErr w:type="spellEnd"/>
      <w:r w:rsidRPr="003000A4">
        <w:rPr>
          <w:rFonts w:ascii="Times New Roman" w:hAnsi="Times New Roman" w:cs="Times New Roman"/>
          <w:sz w:val="24"/>
          <w:szCs w:val="24"/>
        </w:rPr>
        <w:t>, объединявших 223531 члена профсоюза. Первым председателем Федерации профсоюзов Камчатки был избран Федотов Константин Романович.</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 xml:space="preserve">Исторически был сложный период для Камчатки: экономические преобразования не давали положительного эффекта, все чаще встречались нарушения трудового законодательства, задержки заработной платы, рос дефицит необходимых товаров, как следствие, снижался уровень жизни, в трудовых коллективах наблюдался рост социального напряжения. Люди стремились объединиться и выступать коллективно в защиту своих трудовых прав. </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Профсоюзы добивались сокращения долгов по заработной плате, защиты гарантий трудящимся, как жителям районов Крайнего Севера, сохранения рабочих мест, применяя для этого все возможные способы борьбы. Проводились массовые акции, коллективные действия, по настоянию профсоюзов была проведена Конференция по Северам.</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 xml:space="preserve">За минувшие годы работы Федерации профсоюзов Камчатки было достигнуто очень многое. В краевой трехсторонней комиссии профсоюзы работают с 1992 года, активно заключаются коллективные договоры в организациях, где действуют первичные профсоюзные организации, проводится независимый мониторинг уровня жизни и доходов населения Камчатки, разработана своя потребительская корзина, рассчитывается профсоюзный прожиточный минимум, заключено Соглашение о минимальной заработной плате. Профсоюзы систематически добиваются роста зарплаты в организациях всех сфер отрасли, соблюдения трудового законодательства, требований охраны труда. </w:t>
      </w:r>
      <w:proofErr w:type="gramStart"/>
      <w:r w:rsidRPr="003000A4">
        <w:rPr>
          <w:rFonts w:ascii="Times New Roman" w:hAnsi="Times New Roman" w:cs="Times New Roman"/>
          <w:sz w:val="24"/>
          <w:szCs w:val="24"/>
        </w:rPr>
        <w:t>Во многом благодаря профсоюзам на Камчатке сохранен коэффициент к заработной плате на уровне</w:t>
      </w:r>
      <w:proofErr w:type="gramEnd"/>
      <w:r w:rsidRPr="003000A4">
        <w:rPr>
          <w:rFonts w:ascii="Times New Roman" w:hAnsi="Times New Roman" w:cs="Times New Roman"/>
          <w:sz w:val="24"/>
          <w:szCs w:val="24"/>
        </w:rPr>
        <w:t xml:space="preserve"> 1,8, а в Корякском округе – 2.</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 xml:space="preserve">Проводимые коллективные действия в разные годы: акции протеста, первомайские демонстрации, пикетирование администраций различных уровней, забастовки, палаточные городки помогали добиваться многих требований. </w:t>
      </w:r>
    </w:p>
    <w:p w:rsidR="00CB398B" w:rsidRPr="003000A4" w:rsidRDefault="00CB398B" w:rsidP="00CB398B">
      <w:pPr>
        <w:spacing w:after="0" w:line="240" w:lineRule="auto"/>
        <w:ind w:firstLine="708"/>
        <w:contextualSpacing/>
        <w:jc w:val="both"/>
        <w:rPr>
          <w:rFonts w:ascii="Times New Roman" w:hAnsi="Times New Roman" w:cs="Times New Roman"/>
          <w:sz w:val="24"/>
          <w:szCs w:val="24"/>
        </w:rPr>
      </w:pPr>
      <w:r w:rsidRPr="003000A4">
        <w:rPr>
          <w:rFonts w:ascii="Times New Roman" w:hAnsi="Times New Roman" w:cs="Times New Roman"/>
          <w:sz w:val="24"/>
          <w:szCs w:val="24"/>
        </w:rPr>
        <w:t xml:space="preserve">За прошедшие годы десяткам тысяч членов профсоюза была оказана правовая помощь, интересы многих защищали в суде профсоюзные юристы. Необходимо отметить высокий показатель выигрышных дел. Учреждена профсоюзная газета «Голос Камчатки», на страницах которой  публикуются материалы о ситуации в Камчатском крае, о действиях профсоюзов, о жизни профсоюзных организаций и членов профсоюза. Почетная грамота Камчатского </w:t>
      </w:r>
      <w:proofErr w:type="spellStart"/>
      <w:r w:rsidRPr="003000A4">
        <w:rPr>
          <w:rFonts w:ascii="Times New Roman" w:hAnsi="Times New Roman" w:cs="Times New Roman"/>
          <w:sz w:val="24"/>
          <w:szCs w:val="24"/>
        </w:rPr>
        <w:t>Облсовпрофа</w:t>
      </w:r>
      <w:proofErr w:type="spellEnd"/>
      <w:r w:rsidRPr="003000A4">
        <w:rPr>
          <w:rFonts w:ascii="Times New Roman" w:hAnsi="Times New Roman" w:cs="Times New Roman"/>
          <w:sz w:val="24"/>
          <w:szCs w:val="24"/>
        </w:rPr>
        <w:t xml:space="preserve"> и Федерации профсоюзов Камчатки, а также медаль «100 лет профсоюзам </w:t>
      </w:r>
      <w:proofErr w:type="spellStart"/>
      <w:r w:rsidRPr="003000A4">
        <w:rPr>
          <w:rFonts w:ascii="Times New Roman" w:hAnsi="Times New Roman" w:cs="Times New Roman"/>
          <w:sz w:val="24"/>
          <w:szCs w:val="24"/>
        </w:rPr>
        <w:t>Россиии</w:t>
      </w:r>
      <w:proofErr w:type="spellEnd"/>
      <w:r w:rsidRPr="003000A4">
        <w:rPr>
          <w:rFonts w:ascii="Times New Roman" w:hAnsi="Times New Roman" w:cs="Times New Roman"/>
          <w:sz w:val="24"/>
          <w:szCs w:val="24"/>
        </w:rPr>
        <w:t xml:space="preserve">» вошли в перечень наград, дающих право на присвоение звания «Ветеран труда» в Камчатском крае. </w:t>
      </w:r>
    </w:p>
    <w:p w:rsidR="00CB398B" w:rsidRPr="003000A4" w:rsidRDefault="00CB398B" w:rsidP="00CB398B">
      <w:pPr>
        <w:spacing w:after="0" w:line="240" w:lineRule="auto"/>
        <w:ind w:firstLine="708"/>
        <w:contextualSpacing/>
        <w:jc w:val="both"/>
        <w:rPr>
          <w:rFonts w:ascii="Times New Roman" w:eastAsia="Times New Roman" w:hAnsi="Times New Roman" w:cs="Times New Roman"/>
          <w:sz w:val="24"/>
          <w:szCs w:val="24"/>
        </w:rPr>
      </w:pPr>
      <w:r w:rsidRPr="003000A4">
        <w:rPr>
          <w:rFonts w:ascii="Times New Roman" w:eastAsia="Times New Roman" w:hAnsi="Times New Roman" w:cs="Times New Roman"/>
          <w:sz w:val="24"/>
          <w:szCs w:val="24"/>
        </w:rPr>
        <w:t xml:space="preserve"> Заслушав и обсудив информацию Зимина А.В., Председателя Федерации профсоюзов Камчатки, о 25-летии со дня образования Федерации профсоюзов Камчатки, Президиум Федерации профсоюзов Камчатки </w:t>
      </w:r>
    </w:p>
    <w:p w:rsidR="00CB398B" w:rsidRPr="003000A4" w:rsidRDefault="00CB398B" w:rsidP="00CB398B">
      <w:pPr>
        <w:spacing w:after="0" w:line="240" w:lineRule="auto"/>
        <w:ind w:left="708"/>
        <w:contextualSpacing/>
        <w:jc w:val="both"/>
        <w:rPr>
          <w:rFonts w:ascii="Times New Roman" w:eastAsia="Times New Roman" w:hAnsi="Times New Roman" w:cs="Times New Roman"/>
          <w:sz w:val="24"/>
          <w:szCs w:val="24"/>
        </w:rPr>
      </w:pPr>
      <w:r w:rsidRPr="003000A4">
        <w:rPr>
          <w:rFonts w:ascii="Times New Roman" w:eastAsia="Times New Roman" w:hAnsi="Times New Roman" w:cs="Times New Roman"/>
          <w:sz w:val="24"/>
          <w:szCs w:val="24"/>
        </w:rPr>
        <w:t>ПОСТАНОВЛЯЕТ:</w:t>
      </w:r>
    </w:p>
    <w:p w:rsidR="00CB398B" w:rsidRPr="003000A4"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lastRenderedPageBreak/>
        <w:t>Информацию Зимина А.В., Председателя Федерации профсоюзов Камчатки, о  25-летии со дня образования Федерации профсоюзов Камчатки, принять к сведению.</w:t>
      </w:r>
    </w:p>
    <w:p w:rsidR="00CB398B" w:rsidRPr="002A279F"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t xml:space="preserve">Председателям членских организаций Федерации профсоюзов Камчатки организовать мероприятия, собрания, встречи в краевой организации профсоюзов, первичных профсоюзных организациях своей отрасли, посвященные 25-летию со </w:t>
      </w:r>
      <w:r w:rsidRPr="002A279F">
        <w:rPr>
          <w:sz w:val="24"/>
          <w:szCs w:val="24"/>
        </w:rPr>
        <w:t>дня образования Федерации профсоюзов Камчатки.</w:t>
      </w:r>
    </w:p>
    <w:p w:rsidR="00CB398B" w:rsidRPr="002A279F" w:rsidRDefault="00CB398B" w:rsidP="00CB398B">
      <w:pPr>
        <w:pStyle w:val="a7"/>
        <w:numPr>
          <w:ilvl w:val="0"/>
          <w:numId w:val="6"/>
        </w:numPr>
        <w:tabs>
          <w:tab w:val="clear" w:pos="360"/>
          <w:tab w:val="num" w:pos="993"/>
        </w:tabs>
        <w:ind w:left="993" w:hanging="284"/>
        <w:jc w:val="both"/>
        <w:rPr>
          <w:sz w:val="24"/>
          <w:szCs w:val="24"/>
        </w:rPr>
      </w:pPr>
      <w:r w:rsidRPr="002A279F">
        <w:rPr>
          <w:sz w:val="24"/>
          <w:szCs w:val="24"/>
        </w:rPr>
        <w:t xml:space="preserve">Провести торжественное заседание профактива, посвященное 25-летию со дня образования Федерации профсоюзов Камчатки, </w:t>
      </w:r>
      <w:r>
        <w:rPr>
          <w:sz w:val="24"/>
          <w:szCs w:val="24"/>
        </w:rPr>
        <w:t>15</w:t>
      </w:r>
      <w:r w:rsidRPr="002A279F">
        <w:rPr>
          <w:sz w:val="24"/>
          <w:szCs w:val="24"/>
        </w:rPr>
        <w:t xml:space="preserve"> февраля 2016 года в 11.00 часов в КГБУ ДО «Камчатский дворец детского творчества», по адресу: г. Петропавловск-Камчатский, ул. </w:t>
      </w:r>
      <w:proofErr w:type="gramStart"/>
      <w:r w:rsidRPr="002A279F">
        <w:rPr>
          <w:sz w:val="24"/>
          <w:szCs w:val="24"/>
        </w:rPr>
        <w:t>Пограничная</w:t>
      </w:r>
      <w:proofErr w:type="gramEnd"/>
      <w:r w:rsidRPr="002A279F">
        <w:rPr>
          <w:sz w:val="24"/>
          <w:szCs w:val="24"/>
        </w:rPr>
        <w:t>, д. 31А.</w:t>
      </w:r>
    </w:p>
    <w:p w:rsidR="00CB398B" w:rsidRPr="003000A4"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t>Утвердить квоту участников торжественного заседания профактива, посвященного 25-летию со дня образования Федерации профсоюзов Камчатки, со стороны членских организаций Федерации профсоюзов Камчатки (прилагается). Списки участников предоставить в Федерацию профсоюзов Камчатки в срок до 1</w:t>
      </w:r>
      <w:r>
        <w:rPr>
          <w:sz w:val="24"/>
          <w:szCs w:val="24"/>
        </w:rPr>
        <w:t>0</w:t>
      </w:r>
      <w:r w:rsidRPr="003000A4">
        <w:rPr>
          <w:sz w:val="24"/>
          <w:szCs w:val="24"/>
        </w:rPr>
        <w:t>.02.2016 года.</w:t>
      </w:r>
    </w:p>
    <w:p w:rsidR="00CB398B" w:rsidRPr="003000A4"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t>Поручить председателям членских организаций Федерации профсоюзов Камчатки обеспечить явку участников торжественного заседания профактива, посвященного 25-летию со дня образования Федерации профсоюзов Камчатки.</w:t>
      </w:r>
    </w:p>
    <w:p w:rsidR="00CB398B" w:rsidRPr="003000A4"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t xml:space="preserve">Федерации профсоюзов Камчатки произвести оплату расходов на проезд участников торжественного заседания профактива, посвященного 25-летию со дня образования Федерации профсоюзов Камчатки, из муниципальных районов Камчатского края до </w:t>
      </w:r>
      <w:proofErr w:type="gramStart"/>
      <w:r w:rsidRPr="003000A4">
        <w:rPr>
          <w:sz w:val="24"/>
          <w:szCs w:val="24"/>
        </w:rPr>
        <w:t>г</w:t>
      </w:r>
      <w:proofErr w:type="gramEnd"/>
      <w:r w:rsidRPr="003000A4">
        <w:rPr>
          <w:sz w:val="24"/>
          <w:szCs w:val="24"/>
        </w:rPr>
        <w:t xml:space="preserve">. Петропавловска-Камчатского и обратно.  </w:t>
      </w:r>
    </w:p>
    <w:p w:rsidR="00CB398B" w:rsidRPr="003000A4"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t>Поручить Секретариату Федерации профсоюзов Камчатки определить перечень мероприятий в 2016 году, посвященных 25-летию Федерации профсоюзов Камчатки.</w:t>
      </w:r>
    </w:p>
    <w:p w:rsidR="00CB398B" w:rsidRPr="003000A4" w:rsidRDefault="00CB398B" w:rsidP="00CB398B">
      <w:pPr>
        <w:pStyle w:val="a7"/>
        <w:numPr>
          <w:ilvl w:val="0"/>
          <w:numId w:val="6"/>
        </w:numPr>
        <w:tabs>
          <w:tab w:val="clear" w:pos="360"/>
          <w:tab w:val="num" w:pos="993"/>
        </w:tabs>
        <w:ind w:left="993" w:hanging="284"/>
        <w:jc w:val="both"/>
        <w:rPr>
          <w:sz w:val="24"/>
          <w:szCs w:val="24"/>
        </w:rPr>
      </w:pPr>
      <w:r w:rsidRPr="003000A4">
        <w:rPr>
          <w:sz w:val="24"/>
          <w:szCs w:val="24"/>
        </w:rPr>
        <w:t xml:space="preserve">Поручить Председателю Федерации профсоюзов Камчатки осуществить финансирование </w:t>
      </w:r>
      <w:proofErr w:type="spellStart"/>
      <w:r w:rsidRPr="003000A4">
        <w:rPr>
          <w:sz w:val="24"/>
          <w:szCs w:val="24"/>
        </w:rPr>
        <w:t>общепрофсоюзных</w:t>
      </w:r>
      <w:proofErr w:type="spellEnd"/>
      <w:r w:rsidRPr="003000A4">
        <w:rPr>
          <w:sz w:val="24"/>
          <w:szCs w:val="24"/>
        </w:rPr>
        <w:t xml:space="preserve"> мероприятий Федерации профсоюзов Камчатки в рамках утвержденной сметы доходов и расходов Федерации профсоюзов Камчатки на 2016 год. </w:t>
      </w:r>
    </w:p>
    <w:p w:rsidR="00CB398B" w:rsidRPr="003000A4" w:rsidRDefault="00CB398B" w:rsidP="00CB398B">
      <w:pPr>
        <w:pStyle w:val="a7"/>
        <w:ind w:left="993"/>
        <w:jc w:val="both"/>
        <w:rPr>
          <w:sz w:val="24"/>
          <w:szCs w:val="24"/>
        </w:rPr>
      </w:pPr>
    </w:p>
    <w:p w:rsidR="00CB398B" w:rsidRPr="003000A4" w:rsidRDefault="00CB398B" w:rsidP="00CB398B">
      <w:pPr>
        <w:spacing w:after="0" w:line="240" w:lineRule="auto"/>
        <w:ind w:left="708"/>
        <w:contextualSpacing/>
        <w:rPr>
          <w:rFonts w:ascii="Times New Roman" w:hAnsi="Times New Roman" w:cs="Times New Roman"/>
          <w:sz w:val="24"/>
          <w:szCs w:val="24"/>
        </w:rPr>
      </w:pPr>
    </w:p>
    <w:p w:rsidR="00CB398B" w:rsidRPr="003000A4" w:rsidRDefault="00CB398B" w:rsidP="00CB398B">
      <w:pPr>
        <w:spacing w:after="0" w:line="240" w:lineRule="auto"/>
        <w:ind w:left="708"/>
        <w:contextualSpacing/>
        <w:rPr>
          <w:rFonts w:ascii="Times New Roman" w:hAnsi="Times New Roman" w:cs="Times New Roman"/>
          <w:sz w:val="24"/>
          <w:szCs w:val="24"/>
        </w:rPr>
      </w:pPr>
    </w:p>
    <w:p w:rsidR="00CB398B" w:rsidRPr="003000A4" w:rsidRDefault="00CB398B" w:rsidP="00CB398B">
      <w:pPr>
        <w:spacing w:after="0" w:line="240" w:lineRule="auto"/>
        <w:contextualSpacing/>
        <w:rPr>
          <w:rFonts w:ascii="Times New Roman" w:hAnsi="Times New Roman" w:cs="Times New Roman"/>
          <w:sz w:val="24"/>
          <w:szCs w:val="24"/>
        </w:rPr>
      </w:pPr>
      <w:r w:rsidRPr="003000A4">
        <w:rPr>
          <w:rFonts w:ascii="Times New Roman" w:hAnsi="Times New Roman" w:cs="Times New Roman"/>
          <w:sz w:val="24"/>
          <w:szCs w:val="24"/>
        </w:rPr>
        <w:t xml:space="preserve">Председатель </w:t>
      </w:r>
    </w:p>
    <w:p w:rsidR="00CB398B" w:rsidRPr="003000A4" w:rsidRDefault="00CB398B" w:rsidP="00CB398B">
      <w:pPr>
        <w:spacing w:after="0" w:line="240" w:lineRule="auto"/>
        <w:contextualSpacing/>
        <w:rPr>
          <w:rFonts w:ascii="Times New Roman" w:hAnsi="Times New Roman" w:cs="Times New Roman"/>
          <w:sz w:val="24"/>
          <w:szCs w:val="24"/>
        </w:rPr>
      </w:pPr>
      <w:r w:rsidRPr="003000A4">
        <w:rPr>
          <w:rFonts w:ascii="Times New Roman" w:hAnsi="Times New Roman" w:cs="Times New Roman"/>
          <w:sz w:val="24"/>
          <w:szCs w:val="24"/>
        </w:rPr>
        <w:t>Федерации профсоюзов</w:t>
      </w:r>
    </w:p>
    <w:p w:rsidR="00CB398B" w:rsidRPr="003000A4" w:rsidRDefault="00CB398B" w:rsidP="00CB398B">
      <w:pPr>
        <w:spacing w:after="0" w:line="240" w:lineRule="auto"/>
        <w:contextualSpacing/>
        <w:rPr>
          <w:rFonts w:ascii="Times New Roman" w:hAnsi="Times New Roman" w:cs="Times New Roman"/>
          <w:sz w:val="24"/>
          <w:szCs w:val="24"/>
        </w:rPr>
      </w:pPr>
      <w:r w:rsidRPr="003000A4">
        <w:rPr>
          <w:rFonts w:ascii="Times New Roman" w:hAnsi="Times New Roman" w:cs="Times New Roman"/>
          <w:sz w:val="24"/>
          <w:szCs w:val="24"/>
        </w:rPr>
        <w:t xml:space="preserve">Камчатки                                                                                        </w:t>
      </w:r>
      <w:r w:rsidRPr="003000A4">
        <w:rPr>
          <w:rFonts w:ascii="Times New Roman" w:hAnsi="Times New Roman" w:cs="Times New Roman"/>
          <w:sz w:val="24"/>
          <w:szCs w:val="24"/>
        </w:rPr>
        <w:tab/>
      </w:r>
      <w:r w:rsidRPr="003000A4">
        <w:rPr>
          <w:rFonts w:ascii="Times New Roman" w:hAnsi="Times New Roman" w:cs="Times New Roman"/>
          <w:sz w:val="24"/>
          <w:szCs w:val="24"/>
        </w:rPr>
        <w:tab/>
        <w:t xml:space="preserve">               А.В.Зимин</w:t>
      </w:r>
    </w:p>
    <w:p w:rsidR="00CB398B" w:rsidRPr="003000A4" w:rsidRDefault="00CB398B" w:rsidP="00CB398B">
      <w:pPr>
        <w:spacing w:after="0" w:line="240" w:lineRule="auto"/>
        <w:contextualSpacing/>
        <w:rPr>
          <w:rFonts w:ascii="Times New Roman" w:hAnsi="Times New Roman" w:cs="Times New Roman"/>
          <w:sz w:val="24"/>
          <w:szCs w:val="24"/>
        </w:rPr>
      </w:pPr>
    </w:p>
    <w:p w:rsidR="00CB398B" w:rsidRPr="003000A4" w:rsidRDefault="00CB398B" w:rsidP="00CB398B">
      <w:pPr>
        <w:spacing w:after="0" w:line="240" w:lineRule="auto"/>
        <w:contextualSpacing/>
        <w:rPr>
          <w:rFonts w:ascii="Times New Roman" w:hAnsi="Times New Roman" w:cs="Times New Roman"/>
          <w:sz w:val="24"/>
          <w:szCs w:val="24"/>
        </w:rPr>
      </w:pPr>
    </w:p>
    <w:p w:rsidR="004806AF" w:rsidRPr="00CB398B" w:rsidRDefault="004806AF" w:rsidP="00CB398B"/>
    <w:sectPr w:rsidR="004806AF" w:rsidRPr="00CB398B" w:rsidSect="0077137E">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9167D"/>
    <w:multiLevelType w:val="hybridMultilevel"/>
    <w:tmpl w:val="6BE22D56"/>
    <w:lvl w:ilvl="0" w:tplc="0419000F">
      <w:start w:val="1"/>
      <w:numFmt w:val="decimal"/>
      <w:lvlText w:val="%1."/>
      <w:lvlJc w:val="left"/>
      <w:pPr>
        <w:ind w:left="1211"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1495"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BF94FD1"/>
    <w:multiLevelType w:val="multilevel"/>
    <w:tmpl w:val="BE844F02"/>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2">
    <w:nsid w:val="261401ED"/>
    <w:multiLevelType w:val="hybridMultilevel"/>
    <w:tmpl w:val="27DA3B2E"/>
    <w:lvl w:ilvl="0" w:tplc="BB787092">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AC79B9"/>
    <w:multiLevelType w:val="hybridMultilevel"/>
    <w:tmpl w:val="EA7EABFA"/>
    <w:lvl w:ilvl="0" w:tplc="368297AE">
      <w:start w:val="1"/>
      <w:numFmt w:val="bullet"/>
      <w:lvlText w:val=""/>
      <w:lvlJc w:val="left"/>
      <w:pPr>
        <w:tabs>
          <w:tab w:val="num" w:pos="1533"/>
        </w:tabs>
        <w:ind w:left="153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557C4550"/>
    <w:multiLevelType w:val="hybridMultilevel"/>
    <w:tmpl w:val="8D5ECA86"/>
    <w:lvl w:ilvl="0" w:tplc="F0AEDEAA">
      <w:start w:val="1"/>
      <w:numFmt w:val="decimal"/>
      <w:lvlText w:val="%1."/>
      <w:lvlJc w:val="left"/>
      <w:pPr>
        <w:tabs>
          <w:tab w:val="num" w:pos="1680"/>
        </w:tabs>
        <w:ind w:left="1680" w:hanging="9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BB26071"/>
    <w:multiLevelType w:val="hybridMultilevel"/>
    <w:tmpl w:val="A976C350"/>
    <w:lvl w:ilvl="0" w:tplc="FFFFFFFF">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0AE0684"/>
    <w:multiLevelType w:val="hybridMultilevel"/>
    <w:tmpl w:val="450AE8BE"/>
    <w:lvl w:ilvl="0" w:tplc="FFFFFFFF">
      <w:numFmt w:val="bullet"/>
      <w:lvlText w:val="-"/>
      <w:lvlJc w:val="left"/>
      <w:pPr>
        <w:tabs>
          <w:tab w:val="num" w:pos="291"/>
        </w:tabs>
        <w:ind w:left="291" w:hanging="360"/>
      </w:pPr>
      <w:rPr>
        <w:rFonts w:hint="default"/>
      </w:rPr>
    </w:lvl>
    <w:lvl w:ilvl="1" w:tplc="FFFFFFFF" w:tentative="1">
      <w:start w:val="1"/>
      <w:numFmt w:val="bullet"/>
      <w:lvlText w:val="o"/>
      <w:lvlJc w:val="left"/>
      <w:pPr>
        <w:tabs>
          <w:tab w:val="num" w:pos="1371"/>
        </w:tabs>
        <w:ind w:left="1371" w:hanging="360"/>
      </w:pPr>
      <w:rPr>
        <w:rFonts w:ascii="Courier New" w:hAnsi="Courier New" w:cs="Courier New" w:hint="default"/>
      </w:rPr>
    </w:lvl>
    <w:lvl w:ilvl="2" w:tplc="FFFFFFFF" w:tentative="1">
      <w:start w:val="1"/>
      <w:numFmt w:val="bullet"/>
      <w:lvlText w:val=""/>
      <w:lvlJc w:val="left"/>
      <w:pPr>
        <w:tabs>
          <w:tab w:val="num" w:pos="2091"/>
        </w:tabs>
        <w:ind w:left="2091" w:hanging="360"/>
      </w:pPr>
      <w:rPr>
        <w:rFonts w:ascii="Wingdings" w:hAnsi="Wingdings" w:hint="default"/>
      </w:rPr>
    </w:lvl>
    <w:lvl w:ilvl="3" w:tplc="FFFFFFFF" w:tentative="1">
      <w:start w:val="1"/>
      <w:numFmt w:val="bullet"/>
      <w:lvlText w:val=""/>
      <w:lvlJc w:val="left"/>
      <w:pPr>
        <w:tabs>
          <w:tab w:val="num" w:pos="2811"/>
        </w:tabs>
        <w:ind w:left="2811" w:hanging="360"/>
      </w:pPr>
      <w:rPr>
        <w:rFonts w:ascii="Symbol" w:hAnsi="Symbol" w:hint="default"/>
      </w:rPr>
    </w:lvl>
    <w:lvl w:ilvl="4" w:tplc="FFFFFFFF" w:tentative="1">
      <w:start w:val="1"/>
      <w:numFmt w:val="bullet"/>
      <w:lvlText w:val="o"/>
      <w:lvlJc w:val="left"/>
      <w:pPr>
        <w:tabs>
          <w:tab w:val="num" w:pos="3531"/>
        </w:tabs>
        <w:ind w:left="3531" w:hanging="360"/>
      </w:pPr>
      <w:rPr>
        <w:rFonts w:ascii="Courier New" w:hAnsi="Courier New" w:cs="Courier New" w:hint="default"/>
      </w:rPr>
    </w:lvl>
    <w:lvl w:ilvl="5" w:tplc="FFFFFFFF" w:tentative="1">
      <w:start w:val="1"/>
      <w:numFmt w:val="bullet"/>
      <w:lvlText w:val=""/>
      <w:lvlJc w:val="left"/>
      <w:pPr>
        <w:tabs>
          <w:tab w:val="num" w:pos="4251"/>
        </w:tabs>
        <w:ind w:left="4251" w:hanging="360"/>
      </w:pPr>
      <w:rPr>
        <w:rFonts w:ascii="Wingdings" w:hAnsi="Wingdings" w:hint="default"/>
      </w:rPr>
    </w:lvl>
    <w:lvl w:ilvl="6" w:tplc="FFFFFFFF" w:tentative="1">
      <w:start w:val="1"/>
      <w:numFmt w:val="bullet"/>
      <w:lvlText w:val=""/>
      <w:lvlJc w:val="left"/>
      <w:pPr>
        <w:tabs>
          <w:tab w:val="num" w:pos="4971"/>
        </w:tabs>
        <w:ind w:left="4971" w:hanging="360"/>
      </w:pPr>
      <w:rPr>
        <w:rFonts w:ascii="Symbol" w:hAnsi="Symbol" w:hint="default"/>
      </w:rPr>
    </w:lvl>
    <w:lvl w:ilvl="7" w:tplc="FFFFFFFF" w:tentative="1">
      <w:start w:val="1"/>
      <w:numFmt w:val="bullet"/>
      <w:lvlText w:val="o"/>
      <w:lvlJc w:val="left"/>
      <w:pPr>
        <w:tabs>
          <w:tab w:val="num" w:pos="5691"/>
        </w:tabs>
        <w:ind w:left="5691" w:hanging="360"/>
      </w:pPr>
      <w:rPr>
        <w:rFonts w:ascii="Courier New" w:hAnsi="Courier New" w:cs="Courier New" w:hint="default"/>
      </w:rPr>
    </w:lvl>
    <w:lvl w:ilvl="8" w:tplc="FFFFFFFF" w:tentative="1">
      <w:start w:val="1"/>
      <w:numFmt w:val="bullet"/>
      <w:lvlText w:val=""/>
      <w:lvlJc w:val="left"/>
      <w:pPr>
        <w:tabs>
          <w:tab w:val="num" w:pos="6411"/>
        </w:tabs>
        <w:ind w:left="6411" w:hanging="360"/>
      </w:pPr>
      <w:rPr>
        <w:rFonts w:ascii="Wingdings" w:hAnsi="Wingdings" w:hint="default"/>
      </w:rPr>
    </w:lvl>
  </w:abstractNum>
  <w:abstractNum w:abstractNumId="7">
    <w:nsid w:val="77321D3D"/>
    <w:multiLevelType w:val="multilevel"/>
    <w:tmpl w:val="C778C1F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806AF"/>
    <w:rsid w:val="00010D57"/>
    <w:rsid w:val="000209A4"/>
    <w:rsid w:val="0002225C"/>
    <w:rsid w:val="00095B0D"/>
    <w:rsid w:val="0025343F"/>
    <w:rsid w:val="002C5DD6"/>
    <w:rsid w:val="00353902"/>
    <w:rsid w:val="00380774"/>
    <w:rsid w:val="003E18A6"/>
    <w:rsid w:val="0041003D"/>
    <w:rsid w:val="004806AF"/>
    <w:rsid w:val="004D0B7D"/>
    <w:rsid w:val="0055292F"/>
    <w:rsid w:val="0069611D"/>
    <w:rsid w:val="006A3F9D"/>
    <w:rsid w:val="006D266F"/>
    <w:rsid w:val="0077137E"/>
    <w:rsid w:val="007E41FC"/>
    <w:rsid w:val="00803D1B"/>
    <w:rsid w:val="00831294"/>
    <w:rsid w:val="008457F1"/>
    <w:rsid w:val="008512E7"/>
    <w:rsid w:val="00856FB7"/>
    <w:rsid w:val="00A450AF"/>
    <w:rsid w:val="00AE63A7"/>
    <w:rsid w:val="00B13B7B"/>
    <w:rsid w:val="00B71253"/>
    <w:rsid w:val="00C114E8"/>
    <w:rsid w:val="00C84B31"/>
    <w:rsid w:val="00CA5DEF"/>
    <w:rsid w:val="00CB398B"/>
    <w:rsid w:val="00CD1B0E"/>
    <w:rsid w:val="00D444EB"/>
    <w:rsid w:val="00F252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66F"/>
  </w:style>
  <w:style w:type="paragraph" w:styleId="1">
    <w:name w:val="heading 1"/>
    <w:basedOn w:val="a"/>
    <w:next w:val="a"/>
    <w:link w:val="10"/>
    <w:qFormat/>
    <w:rsid w:val="004806AF"/>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06AF"/>
    <w:rPr>
      <w:rFonts w:ascii="Arial" w:eastAsia="Times New Roman" w:hAnsi="Arial" w:cs="Arial"/>
      <w:b/>
      <w:bCs/>
      <w:kern w:val="32"/>
      <w:sz w:val="32"/>
      <w:szCs w:val="32"/>
    </w:rPr>
  </w:style>
  <w:style w:type="paragraph" w:styleId="a3">
    <w:name w:val="Body Text"/>
    <w:basedOn w:val="a"/>
    <w:link w:val="a4"/>
    <w:uiPriority w:val="99"/>
    <w:rsid w:val="004806AF"/>
    <w:pPr>
      <w:spacing w:after="0" w:line="240" w:lineRule="auto"/>
      <w:jc w:val="both"/>
    </w:pPr>
    <w:rPr>
      <w:rFonts w:ascii="Times New Roman" w:eastAsia="Times New Roman" w:hAnsi="Times New Roman" w:cs="Times New Roman"/>
      <w:sz w:val="24"/>
      <w:szCs w:val="20"/>
    </w:rPr>
  </w:style>
  <w:style w:type="character" w:customStyle="1" w:styleId="a4">
    <w:name w:val="Основной текст Знак"/>
    <w:basedOn w:val="a0"/>
    <w:link w:val="a3"/>
    <w:uiPriority w:val="99"/>
    <w:rsid w:val="004806AF"/>
    <w:rPr>
      <w:rFonts w:ascii="Times New Roman" w:eastAsia="Times New Roman" w:hAnsi="Times New Roman" w:cs="Times New Roman"/>
      <w:sz w:val="24"/>
      <w:szCs w:val="20"/>
    </w:rPr>
  </w:style>
  <w:style w:type="paragraph" w:styleId="a5">
    <w:name w:val="Body Text Indent"/>
    <w:basedOn w:val="a"/>
    <w:link w:val="a6"/>
    <w:uiPriority w:val="99"/>
    <w:unhideWhenUsed/>
    <w:rsid w:val="000209A4"/>
    <w:pPr>
      <w:spacing w:after="120"/>
      <w:ind w:left="283"/>
    </w:pPr>
  </w:style>
  <w:style w:type="character" w:customStyle="1" w:styleId="a6">
    <w:name w:val="Основной текст с отступом Знак"/>
    <w:basedOn w:val="a0"/>
    <w:link w:val="a5"/>
    <w:uiPriority w:val="99"/>
    <w:rsid w:val="000209A4"/>
  </w:style>
  <w:style w:type="paragraph" w:styleId="a7">
    <w:name w:val="List Paragraph"/>
    <w:basedOn w:val="a"/>
    <w:uiPriority w:val="34"/>
    <w:qFormat/>
    <w:rsid w:val="00AE63A7"/>
    <w:pPr>
      <w:spacing w:after="0" w:line="240" w:lineRule="auto"/>
      <w:ind w:left="720"/>
      <w:contextualSpacing/>
    </w:pPr>
    <w:rPr>
      <w:rFonts w:ascii="Times New Roman" w:eastAsia="Times New Roman" w:hAnsi="Times New Roman" w:cs="Times New Roman"/>
      <w:sz w:val="20"/>
      <w:szCs w:val="20"/>
    </w:rPr>
  </w:style>
  <w:style w:type="paragraph" w:styleId="a8">
    <w:name w:val="No Spacing"/>
    <w:uiPriority w:val="1"/>
    <w:qFormat/>
    <w:rsid w:val="003E18A6"/>
    <w:pPr>
      <w:spacing w:after="0" w:line="240" w:lineRule="auto"/>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Pages>
  <Words>799</Words>
  <Characters>4559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Org1</cp:lastModifiedBy>
  <cp:revision>18</cp:revision>
  <cp:lastPrinted>2016-01-15T00:26:00Z</cp:lastPrinted>
  <dcterms:created xsi:type="dcterms:W3CDTF">2015-12-09T00:06:00Z</dcterms:created>
  <dcterms:modified xsi:type="dcterms:W3CDTF">2016-01-26T22:21:00Z</dcterms:modified>
</cp:coreProperties>
</file>